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7EF" w:rsidRDefault="004F59E2" w:rsidP="008427ED">
      <w:pPr>
        <w:pStyle w:val="ac"/>
        <w:jc w:val="center"/>
        <w:rPr>
          <w:rFonts w:ascii="Times New Roman" w:hAnsi="Times New Roman"/>
          <w:lang w:val="ru-RU"/>
        </w:rPr>
      </w:pPr>
      <w:r w:rsidRPr="004F59E2">
        <w:rPr>
          <w:rFonts w:ascii="Times New Roman" w:hAnsi="Times New Roman"/>
          <w:noProof/>
          <w:lang w:val="ru-RU" w:bidi="ar-SA"/>
        </w:rPr>
        <w:drawing>
          <wp:inline distT="0" distB="0" distL="0" distR="0">
            <wp:extent cx="7772400" cy="10687050"/>
            <wp:effectExtent l="0" t="0" r="0" b="0"/>
            <wp:docPr id="1" name="Рисунок 1" descr="C:\Users\Чулпан\Desktop\раб прог титул\ф-ра 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раб прог титул\ф-ра 9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D0115" w:rsidRPr="00794A65" w:rsidRDefault="00FD0115" w:rsidP="00741E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A65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изучения предмета  физической культуры  (по ФГОС)</w:t>
      </w:r>
    </w:p>
    <w:p w:rsidR="00FD0115" w:rsidRDefault="00943B46" w:rsidP="00741E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87C">
        <w:rPr>
          <w:rFonts w:ascii="Times New Roman" w:hAnsi="Times New Roman" w:cs="Times New Roman"/>
          <w:b/>
          <w:sz w:val="28"/>
          <w:szCs w:val="28"/>
        </w:rPr>
        <w:t>9</w:t>
      </w:r>
      <w:r w:rsidR="00FD0115" w:rsidRPr="00794A6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1"/>
        <w:gridCol w:w="2882"/>
        <w:gridCol w:w="3589"/>
        <w:gridCol w:w="2885"/>
        <w:gridCol w:w="3337"/>
      </w:tblGrid>
      <w:tr w:rsidR="000C601C" w:rsidRPr="000C601C" w:rsidTr="00841357">
        <w:trPr>
          <w:trHeight w:val="287"/>
        </w:trPr>
        <w:tc>
          <w:tcPr>
            <w:tcW w:w="0" w:type="auto"/>
            <w:vMerge w:val="restart"/>
          </w:tcPr>
          <w:p w:rsidR="000C601C" w:rsidRPr="000C601C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601C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0" w:type="auto"/>
            <w:gridSpan w:val="2"/>
          </w:tcPr>
          <w:p w:rsidR="000C601C" w:rsidRPr="000C601C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601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Предметные результаты</w:t>
            </w:r>
          </w:p>
        </w:tc>
        <w:tc>
          <w:tcPr>
            <w:tcW w:w="0" w:type="auto"/>
            <w:vMerge w:val="restart"/>
          </w:tcPr>
          <w:p w:rsidR="000C601C" w:rsidRPr="000C601C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601C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Метапредметные результаты</w:t>
            </w:r>
          </w:p>
        </w:tc>
        <w:tc>
          <w:tcPr>
            <w:tcW w:w="3337" w:type="dxa"/>
            <w:vMerge w:val="restart"/>
          </w:tcPr>
          <w:p w:rsidR="000C601C" w:rsidRPr="000C601C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601C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Личностные результаты</w:t>
            </w:r>
          </w:p>
        </w:tc>
      </w:tr>
      <w:tr w:rsidR="000C601C" w:rsidRPr="000C601C" w:rsidTr="00841357">
        <w:trPr>
          <w:trHeight w:val="862"/>
        </w:trPr>
        <w:tc>
          <w:tcPr>
            <w:tcW w:w="0" w:type="auto"/>
            <w:vMerge/>
          </w:tcPr>
          <w:p w:rsidR="000C601C" w:rsidRPr="000C601C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C601C" w:rsidRPr="000C601C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601C">
              <w:rPr>
                <w:rFonts w:ascii="Times New Roman" w:eastAsia="Times New Roman" w:hAnsi="Times New Roman" w:cs="Times New Roman"/>
                <w:sz w:val="28"/>
                <w:szCs w:val="28"/>
              </w:rPr>
              <w:t>ученик научится</w:t>
            </w:r>
          </w:p>
        </w:tc>
        <w:tc>
          <w:tcPr>
            <w:tcW w:w="0" w:type="auto"/>
          </w:tcPr>
          <w:p w:rsidR="000C601C" w:rsidRPr="000C601C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601C">
              <w:rPr>
                <w:rFonts w:ascii="Times New Roman" w:eastAsia="Times New Roman" w:hAnsi="Times New Roman" w:cs="Times New Roman"/>
                <w:sz w:val="28"/>
                <w:szCs w:val="28"/>
              </w:rPr>
              <w:t>ученик получит возможность научиться</w:t>
            </w:r>
          </w:p>
        </w:tc>
        <w:tc>
          <w:tcPr>
            <w:tcW w:w="0" w:type="auto"/>
            <w:vMerge/>
          </w:tcPr>
          <w:p w:rsidR="000C601C" w:rsidRP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7" w:type="dxa"/>
            <w:vMerge/>
          </w:tcPr>
          <w:p w:rsidR="000C601C" w:rsidRP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601C" w:rsidRPr="000C601C" w:rsidTr="00841357">
        <w:trPr>
          <w:trHeight w:val="862"/>
        </w:trPr>
        <w:tc>
          <w:tcPr>
            <w:tcW w:w="0" w:type="auto"/>
          </w:tcPr>
          <w:p w:rsidR="000C601C" w:rsidRPr="000C601C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0" w:type="auto"/>
          </w:tcPr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Раскрывать  базовые понятия и термины физической культуры, применять их в процессе 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Руководствоваться правилами оказания первой помощи при травмах и ушибах во 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Рассматривать и выделять исторические этапы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гандбола в мире и в России.</w:t>
            </w:r>
          </w:p>
          <w:p w:rsidR="000C601C" w:rsidRP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0C601C">
              <w:rPr>
                <w:rFonts w:ascii="Times New Roman" w:eastAsia="Times New Roman" w:hAnsi="Times New Roman" w:cs="Times New Roman"/>
                <w:i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0C601C">
              <w:rPr>
                <w:rFonts w:ascii="Times New Roman" w:eastAsia="Times New Roman" w:hAnsi="Times New Roman" w:cs="Times New Roman"/>
                <w:i/>
              </w:rPr>
              <w:t xml:space="preserve">выполнять комплексы упражнений лечебной физической </w:t>
            </w:r>
            <w:r w:rsidRPr="000C601C">
              <w:rPr>
                <w:rFonts w:ascii="Times New Roman" w:eastAsia="Times New Roman" w:hAnsi="Times New Roman" w:cs="Times New Roman"/>
                <w:i/>
              </w:rPr>
              <w:lastRenderedPageBreak/>
              <w:t>культуры с учетом имеющихся индивидуальных отклонений в показателях здоровья;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0C601C">
              <w:rPr>
                <w:rFonts w:ascii="Times New Roman" w:eastAsia="Times New Roman" w:hAnsi="Times New Roman" w:cs="Times New Roman"/>
                <w:i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C601C">
              <w:rPr>
                <w:rFonts w:ascii="Times New Roman" w:eastAsia="Times New Roman" w:hAnsi="Times New Roman" w:cs="Times New Roman"/>
                <w:i/>
              </w:rPr>
              <w:t>проводить восстановительные мероприятия с использованием банных процедур и сеансов оздоровительного массажа</w:t>
            </w:r>
            <w:r w:rsidRPr="000C601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;</w:t>
            </w:r>
          </w:p>
          <w:p w:rsidR="000C601C" w:rsidRPr="000C601C" w:rsidRDefault="000C601C" w:rsidP="000C601C">
            <w:pPr>
              <w:tabs>
                <w:tab w:val="left" w:pos="993"/>
              </w:tabs>
              <w:spacing w:after="0"/>
              <w:ind w:left="709"/>
              <w:contextualSpacing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p w:rsidR="000C601C" w:rsidRP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C601C" w:rsidRPr="000C601C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 УУД: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C601C" w:rsidRPr="000C601C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аналогии) и делать выводы.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3.  Смысловое чтение.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4.Формирование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0C601C" w:rsidRPr="000C601C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0C601C" w:rsidRPr="000C601C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– ИКТ)</w:t>
            </w:r>
          </w:p>
          <w:p w:rsidR="000C601C" w:rsidRPr="000C601C" w:rsidRDefault="000C601C" w:rsidP="000C601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C601C" w:rsidRP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dxa"/>
          </w:tcPr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</w:t>
            </w:r>
            <w:r w:rsidRPr="000C601C">
              <w:rPr>
                <w:rFonts w:ascii="Calibri" w:eastAsia="Times New Roman" w:hAnsi="Calibri" w:cs="Times New Roman"/>
                <w:sz w:val="28"/>
                <w:szCs w:val="28"/>
              </w:rPr>
              <w:t xml:space="preserve"> </w:t>
            </w: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</w:t>
            </w: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>4.Сформированность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>5.Осознанное,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</w:t>
            </w: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угрожающих жизни и здоровью людей, правил поведения на транспорте и на дорогах.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</w:t>
            </w: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</w:t>
            </w:r>
            <w:r w:rsidRPr="000C60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природоохранной деятельности).</w:t>
            </w:r>
          </w:p>
        </w:tc>
      </w:tr>
      <w:tr w:rsidR="000C601C" w:rsidRPr="000C601C" w:rsidTr="00841357">
        <w:trPr>
          <w:trHeight w:val="862"/>
        </w:trPr>
        <w:tc>
          <w:tcPr>
            <w:tcW w:w="0" w:type="auto"/>
          </w:tcPr>
          <w:p w:rsidR="000C601C" w:rsidRPr="000C601C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0" w:type="auto"/>
          </w:tcPr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Классифицировать физические упражнения по их функциональной 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0C601C" w:rsidRP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C601C" w:rsidRPr="000C601C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0C601C">
              <w:rPr>
                <w:rFonts w:ascii="Times New Roman" w:eastAsia="Times New Roman" w:hAnsi="Times New Roman" w:cs="Times New Roman"/>
                <w:i/>
              </w:rPr>
              <w:t>выполнять комплексы упражнений лечебной физической культуры с учетом имеющихся индивидуальных отклонений в показателях здоровья;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проводить восстановительные мероприятия с использованием банных процедур и сеансов оздоровительного массажа;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0C601C" w:rsidRP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C601C" w:rsidRPr="000C601C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 УУД: </w:t>
            </w:r>
          </w:p>
          <w:p w:rsidR="000C601C" w:rsidRPr="000C601C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0C601C" w:rsidRPr="000C601C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2.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0C601C" w:rsidRPr="000C601C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Умение оценивать правильность выполнения учебной задачи, собственные 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возможности ее решения.</w:t>
            </w:r>
          </w:p>
          <w:p w:rsidR="000C601C" w:rsidRPr="000C601C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0C601C" w:rsidRPr="000C601C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0C601C" w:rsidRP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аргументировать и отстаивать свое мнение.</w:t>
            </w:r>
          </w:p>
          <w:p w:rsidR="000C601C" w:rsidRP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0C601C" w:rsidRPr="000C601C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0C601C" w:rsidRP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dxa"/>
          </w:tcPr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0C60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</w:t>
            </w: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601C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C601C" w:rsidRPr="000C601C" w:rsidRDefault="000C601C" w:rsidP="000C601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01C" w:rsidRPr="000C601C" w:rsidTr="00841357">
        <w:trPr>
          <w:trHeight w:val="862"/>
        </w:trPr>
        <w:tc>
          <w:tcPr>
            <w:tcW w:w="0" w:type="auto"/>
          </w:tcPr>
          <w:p w:rsidR="000C601C" w:rsidRPr="000C601C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Физическое совершенствование</w:t>
            </w:r>
          </w:p>
        </w:tc>
        <w:tc>
          <w:tcPr>
            <w:tcW w:w="0" w:type="auto"/>
          </w:tcPr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общеразвивающие упражнения, целенаправленно воздействующие на 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основных физических качеств (силы, быстроты, выносливости, гибкости и координации движений);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акробатические комбинации из числа хорошо освоенных упражнений;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легкоатлетические упражнения в беге и в прыжках (в длину и высоту);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спуски и торможения на лыжах с пологого склона;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CE5098" w:rsidRDefault="00CE5098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098" w:rsidRDefault="00CE5098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CE5098">
              <w:rPr>
                <w:rFonts w:ascii="Times New Roman" w:eastAsia="Times New Roman" w:hAnsi="Times New Roman" w:cs="Times New Roman"/>
                <w:sz w:val="24"/>
                <w:szCs w:val="24"/>
              </w:rPr>
              <w:t>меть выполнять различные базовые элементы гандбола.</w:t>
            </w:r>
          </w:p>
          <w:p w:rsidR="00CE5098" w:rsidRDefault="00CE5098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098" w:rsidRPr="000C601C" w:rsidRDefault="00CE5098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E5098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ыполнять основные технические действия самбо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выполнять комплексы упражнений лечебной физической культуры с учетом имеющихся индивидуальных отклонений в показателях здоровья;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осуществлять судейство по одному из осваиваемых видов спорта; 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выполнять технико-тактические действия национальных видов спорта;</w:t>
            </w:r>
          </w:p>
          <w:p w:rsidR="000C601C" w:rsidRPr="000C601C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проплывать учебную дистанцию вольным стилем.</w:t>
            </w:r>
          </w:p>
          <w:p w:rsidR="000C601C" w:rsidRP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C601C" w:rsidRPr="000C601C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 УУД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0C601C" w:rsidRPr="000C601C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 в соответствии с изменяющейся ситуацией.</w:t>
            </w:r>
          </w:p>
          <w:p w:rsidR="000C601C" w:rsidRPr="000C601C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0C601C" w:rsidRPr="000C601C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C601C" w:rsidRPr="000C601C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</w:t>
            </w: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устной и письменной речью, монологической контекстной речью.</w:t>
            </w:r>
          </w:p>
          <w:p w:rsidR="000C601C" w:rsidRPr="000C601C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01C">
              <w:rPr>
                <w:rFonts w:ascii="Times New Roman" w:eastAsia="Times New Roman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0C601C" w:rsidRPr="000C601C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dxa"/>
          </w:tcPr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</w:t>
            </w: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>2.Сформированность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</w:t>
            </w: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</w:t>
            </w: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>5.Сформированность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0C601C" w:rsidRPr="000C601C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01C">
              <w:rPr>
                <w:rFonts w:ascii="Times New Roman" w:eastAsia="Times New Roman" w:hAnsi="Times New Roman" w:cs="Times New Roman"/>
                <w:sz w:val="20"/>
                <w:szCs w:val="20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0C601C" w:rsidRPr="00741ED9" w:rsidRDefault="000C601C" w:rsidP="000C601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4A65" w:rsidRDefault="00794A65"/>
    <w:p w:rsidR="00794A65" w:rsidRDefault="00794A65"/>
    <w:p w:rsidR="00794A65" w:rsidRDefault="00794A65"/>
    <w:p w:rsidR="00884E2D" w:rsidRDefault="00884E2D" w:rsidP="00794A6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884E2D" w:rsidSect="00741ED9">
          <w:pgSz w:w="16838" w:h="11906" w:orient="landscape"/>
          <w:pgMar w:top="1418" w:right="567" w:bottom="567" w:left="567" w:header="709" w:footer="709" w:gutter="0"/>
          <w:cols w:space="708"/>
          <w:docGrid w:linePitch="360"/>
        </w:sectPr>
      </w:pPr>
    </w:p>
    <w:p w:rsidR="00794A65" w:rsidRPr="00884E2D" w:rsidRDefault="00794A65" w:rsidP="00884E2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A65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Содержание учебного предмета по физической культуре </w:t>
      </w:r>
      <w:r w:rsidR="00FE4B55" w:rsidRPr="00FE4B55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794A65">
        <w:rPr>
          <w:rFonts w:ascii="Times New Roman" w:eastAsia="Calibri" w:hAnsi="Times New Roman" w:cs="Times New Roman"/>
          <w:b/>
          <w:sz w:val="28"/>
          <w:szCs w:val="28"/>
        </w:rPr>
        <w:t xml:space="preserve">  класс</w:t>
      </w:r>
      <w:r w:rsidR="00884E2D">
        <w:rPr>
          <w:rFonts w:ascii="Times New Roman" w:eastAsia="Calibri" w:hAnsi="Times New Roman" w:cs="Times New Roman"/>
          <w:b/>
          <w:sz w:val="28"/>
          <w:szCs w:val="28"/>
        </w:rPr>
        <w:t xml:space="preserve"> (ФГОС ООО)</w:t>
      </w:r>
    </w:p>
    <w:tbl>
      <w:tblPr>
        <w:tblW w:w="1020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  <w:gridCol w:w="1134"/>
      </w:tblGrid>
      <w:tr w:rsidR="00794A65" w:rsidRPr="00794A65" w:rsidTr="00EA5880">
        <w:tc>
          <w:tcPr>
            <w:tcW w:w="2268" w:type="dxa"/>
          </w:tcPr>
          <w:p w:rsidR="00794A65" w:rsidRPr="00794A65" w:rsidRDefault="00794A65" w:rsidP="00794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A65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</w:tcPr>
          <w:p w:rsidR="00794A65" w:rsidRPr="00794A65" w:rsidRDefault="00794A65" w:rsidP="00794A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A65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794A65" w:rsidRPr="00794A65" w:rsidRDefault="00794A65" w:rsidP="00794A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A6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C303B" w:rsidRPr="00794A65" w:rsidTr="00EA5880">
        <w:trPr>
          <w:trHeight w:val="392"/>
        </w:trPr>
        <w:tc>
          <w:tcPr>
            <w:tcW w:w="2268" w:type="dxa"/>
            <w:vMerge w:val="restart"/>
          </w:tcPr>
          <w:p w:rsidR="00BC303B" w:rsidRPr="00794A65" w:rsidRDefault="00BC303B" w:rsidP="00884E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4A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КАК ОБЛАСТЬ ЗНАНИЙ</w:t>
            </w:r>
          </w:p>
          <w:p w:rsidR="00BC303B" w:rsidRPr="00794A65" w:rsidRDefault="00BC303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C303B" w:rsidRPr="00794A65" w:rsidRDefault="00BC303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C303B" w:rsidRPr="0075331A" w:rsidRDefault="00BC303B" w:rsidP="009310B3">
            <w:pPr>
              <w:tabs>
                <w:tab w:val="left" w:pos="826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0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КАК ОБЛАСТЬ ЗНАНИЙ</w:t>
            </w:r>
          </w:p>
        </w:tc>
        <w:tc>
          <w:tcPr>
            <w:tcW w:w="1134" w:type="dxa"/>
          </w:tcPr>
          <w:p w:rsidR="00BC303B" w:rsidRPr="00487E8B" w:rsidRDefault="00B500F7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C303B" w:rsidRPr="00794A65" w:rsidTr="00EA5880">
        <w:trPr>
          <w:trHeight w:val="3705"/>
        </w:trPr>
        <w:tc>
          <w:tcPr>
            <w:tcW w:w="2268" w:type="dxa"/>
            <w:vMerge/>
          </w:tcPr>
          <w:p w:rsidR="00BC303B" w:rsidRPr="00794A65" w:rsidRDefault="00BC303B" w:rsidP="00884E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87E8B" w:rsidRPr="00001B2A" w:rsidRDefault="00487E8B" w:rsidP="009310B3">
            <w:pPr>
              <w:tabs>
                <w:tab w:val="left" w:pos="826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и современное развитие физической культуры</w:t>
            </w:r>
          </w:p>
          <w:p w:rsidR="00894705" w:rsidRPr="00001B2A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Олимпийское движение в России: </w:t>
            </w:r>
            <w:r w:rsidR="00894705"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этапы развития олимпийского движения в  России (СССР);  летние Олимпийские игры  1980 года в Москве и  зимняя Олимпиада в Сочи 2014 года и их чемпионы, и призеры; выдающиеся спортсмены- олимпийцы СССР и России. </w:t>
            </w:r>
          </w:p>
          <w:p w:rsidR="00BC303B" w:rsidRPr="00001B2A" w:rsidRDefault="00894705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Физическая культура в современном обществе: 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 и спорт неотъемлемая  часть общей культуры; физическая культура в разные исторические периоды; основные направления развития физической культуры, их цель, содержание и формы.</w:t>
            </w:r>
          </w:p>
        </w:tc>
        <w:tc>
          <w:tcPr>
            <w:tcW w:w="1134" w:type="dxa"/>
          </w:tcPr>
          <w:p w:rsidR="00BC303B" w:rsidRPr="00DF4DE4" w:rsidRDefault="00BC303B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C303B" w:rsidRPr="00DF4DE4" w:rsidRDefault="00BC303B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DE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  <w:p w:rsidR="00BC303B" w:rsidRPr="00DF4DE4" w:rsidRDefault="00BC303B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C303B" w:rsidRPr="00DF4DE4" w:rsidRDefault="00BC303B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500F7" w:rsidRPr="00DF4DE4" w:rsidRDefault="00B500F7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C303B" w:rsidRPr="00DF4DE4" w:rsidRDefault="00BC303B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DE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B500F7" w:rsidRPr="00794A65" w:rsidTr="00EA5880">
        <w:tc>
          <w:tcPr>
            <w:tcW w:w="2268" w:type="dxa"/>
            <w:vMerge/>
          </w:tcPr>
          <w:p w:rsidR="00B500F7" w:rsidRPr="00794A65" w:rsidRDefault="00B500F7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B500F7" w:rsidRPr="00001B2A" w:rsidRDefault="00B500F7" w:rsidP="009310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техники безопасности и бережного отношения к природе: виды туризма и правила безопасности в походах; «экологические катастрофы» причины и последствия</w:t>
            </w:r>
          </w:p>
          <w:p w:rsidR="00B500F7" w:rsidRPr="00001B2A" w:rsidRDefault="00B500F7" w:rsidP="009310B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занятий.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B500F7" w:rsidRPr="00DF4DE4" w:rsidRDefault="00B500F7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DF4DE4">
              <w:rPr>
                <w:rFonts w:ascii="Times New Roman" w:eastAsia="Calibri" w:hAnsi="Times New Roman" w:cs="Times New Roman"/>
                <w:i/>
              </w:rPr>
              <w:t>В процессе занятий</w:t>
            </w:r>
          </w:p>
        </w:tc>
      </w:tr>
      <w:tr w:rsidR="00B500F7" w:rsidRPr="00794A65" w:rsidTr="00EA5880">
        <w:tc>
          <w:tcPr>
            <w:tcW w:w="2268" w:type="dxa"/>
            <w:vMerge/>
          </w:tcPr>
          <w:p w:rsidR="00B500F7" w:rsidRPr="00794A65" w:rsidRDefault="00B500F7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B500F7" w:rsidRPr="00001B2A" w:rsidRDefault="000C601C" w:rsidP="000C6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01C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гандбола в мире и России. Успехи российских гандболистов на мировой арене.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="00B500F7"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равила поведения обучающихся во время занятий, при передвижении к месту соревнований и обратно; причины, приводящие к травматизму; наиболее типичные травмы гандболистов.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500F7" w:rsidRPr="00DF4DE4" w:rsidRDefault="00B500F7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94705" w:rsidRPr="00794A65" w:rsidTr="00EA5880">
        <w:tc>
          <w:tcPr>
            <w:tcW w:w="2268" w:type="dxa"/>
            <w:vMerge/>
          </w:tcPr>
          <w:p w:rsidR="00894705" w:rsidRPr="00794A65" w:rsidRDefault="00894705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894705" w:rsidRPr="00001B2A" w:rsidRDefault="00894705" w:rsidP="009310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Самбо и ее лучшие представители. Развитие Самбо в России. Успехи российских самбистов на международной арене.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94705" w:rsidRPr="00DF4DE4" w:rsidRDefault="00A7158F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DE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736422" w:rsidRPr="00794A65" w:rsidTr="00EA5880">
        <w:trPr>
          <w:trHeight w:val="1055"/>
        </w:trPr>
        <w:tc>
          <w:tcPr>
            <w:tcW w:w="2268" w:type="dxa"/>
            <w:vMerge/>
          </w:tcPr>
          <w:p w:rsidR="00736422" w:rsidRPr="00794A65" w:rsidRDefault="00736422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736422" w:rsidRPr="00001B2A" w:rsidRDefault="00736422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  <w:p w:rsidR="00736422" w:rsidRPr="00001B2A" w:rsidRDefault="00A7158F" w:rsidP="001A39BC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развитие человека: влияние  и связь возрастных  и половых особенностей организма на физическое развитие и физическую подготовленность; опорно-двигательный  аппарат и мышечная система, их роль в осуществлении двигательных актов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36422" w:rsidRPr="00DF4DE4" w:rsidRDefault="00736422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87E8B" w:rsidRPr="00DF4DE4" w:rsidRDefault="00487E8B" w:rsidP="00487E8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1A3781" w:rsidRPr="00DF4DE4" w:rsidRDefault="001A39BC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DE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736422" w:rsidRPr="00794A65" w:rsidTr="00EA5880">
        <w:trPr>
          <w:trHeight w:val="560"/>
        </w:trPr>
        <w:tc>
          <w:tcPr>
            <w:tcW w:w="2268" w:type="dxa"/>
            <w:vMerge/>
          </w:tcPr>
          <w:p w:rsidR="00736422" w:rsidRPr="00794A65" w:rsidRDefault="00736422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736422" w:rsidRPr="00001B2A" w:rsidRDefault="00A7158F" w:rsidP="00736422">
            <w:pPr>
              <w:spacing w:after="12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Физическая подготовка, ее связь с укреплением здоровья, развитием физических качеств: 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правила совершенствования  физической подготовки и физических качеств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C303B" w:rsidRPr="00DF4DE4" w:rsidRDefault="00487E8B" w:rsidP="001A37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DE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  <w:p w:rsidR="00736422" w:rsidRPr="00DF4DE4" w:rsidRDefault="00736422" w:rsidP="001A37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487E8B" w:rsidRPr="00794A65" w:rsidTr="00EA5880">
        <w:tc>
          <w:tcPr>
            <w:tcW w:w="2268" w:type="dxa"/>
            <w:vMerge/>
          </w:tcPr>
          <w:p w:rsidR="00487E8B" w:rsidRPr="00794A65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487E8B" w:rsidRPr="00001B2A" w:rsidRDefault="0025359D" w:rsidP="00736422">
            <w:pPr>
              <w:spacing w:after="12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планирование самостоятельных занятий по развитию физических качеств: структура, правила  проведения самостоятельных занятий,  и принципы организации.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87E8B" w:rsidRPr="00DF4DE4" w:rsidRDefault="00487E8B" w:rsidP="001A37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87E8B" w:rsidRPr="00DF4DE4" w:rsidRDefault="00487E8B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DF4DE4">
              <w:rPr>
                <w:rFonts w:ascii="Times New Roman" w:eastAsia="Calibri" w:hAnsi="Times New Roman" w:cs="Times New Roman"/>
                <w:i/>
              </w:rPr>
              <w:t>В процессе занятий</w:t>
            </w:r>
          </w:p>
        </w:tc>
      </w:tr>
      <w:tr w:rsidR="00487E8B" w:rsidRPr="00794A65" w:rsidTr="00EA5880">
        <w:trPr>
          <w:trHeight w:val="675"/>
        </w:trPr>
        <w:tc>
          <w:tcPr>
            <w:tcW w:w="2268" w:type="dxa"/>
            <w:vMerge/>
          </w:tcPr>
          <w:p w:rsidR="00487E8B" w:rsidRPr="00794A65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487E8B" w:rsidRPr="00001B2A" w:rsidRDefault="0025359D" w:rsidP="0073642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Техника движений и ее основные показатели: составляющие  элементы техники  (основа техники, звено и детали техники); основные правила обучения новым движениям.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87E8B" w:rsidRPr="00DF4DE4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487E8B" w:rsidRPr="00794A65" w:rsidTr="00EA5880">
        <w:trPr>
          <w:trHeight w:val="747"/>
        </w:trPr>
        <w:tc>
          <w:tcPr>
            <w:tcW w:w="2268" w:type="dxa"/>
            <w:vMerge/>
          </w:tcPr>
          <w:p w:rsidR="00487E8B" w:rsidRPr="00794A65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487E8B" w:rsidRPr="00001B2A" w:rsidRDefault="00583EF3" w:rsidP="00736422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Спорт и спортивная подготовка: 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история зарождения и развитие спорта в мире и в России; цель и виды спортивной подготовки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87E8B" w:rsidRPr="00DF4DE4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487E8B" w:rsidRPr="00794A65" w:rsidTr="00EA5880">
        <w:trPr>
          <w:trHeight w:val="1180"/>
        </w:trPr>
        <w:tc>
          <w:tcPr>
            <w:tcW w:w="2268" w:type="dxa"/>
            <w:vMerge/>
          </w:tcPr>
          <w:p w:rsidR="00487E8B" w:rsidRPr="00794A65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487E8B" w:rsidRPr="00001B2A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исторические сведения; требования к уровню физической подготовленности при выполнении нормативов 4 ступени.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87E8B" w:rsidRPr="00DF4DE4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371DB" w:rsidRPr="00794A65" w:rsidTr="00EA5880">
        <w:trPr>
          <w:trHeight w:val="274"/>
        </w:trPr>
        <w:tc>
          <w:tcPr>
            <w:tcW w:w="2268" w:type="dxa"/>
            <w:vMerge/>
          </w:tcPr>
          <w:p w:rsidR="001371DB" w:rsidRPr="00794A65" w:rsidRDefault="001371D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1371DB" w:rsidRPr="00001B2A" w:rsidRDefault="001371D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человека </w:t>
            </w:r>
          </w:p>
          <w:p w:rsidR="001371DB" w:rsidRPr="00001B2A" w:rsidRDefault="00894705" w:rsidP="00577779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Здоровье и здоровый образ жизни: влияние вредных привычек на репродуктивную функцию человека.  Коррекция осанки и телосложения: виды телосложения; методы коррекции осанки и телосложения.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71DB" w:rsidRPr="00DF4DE4" w:rsidRDefault="001371D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1371DB" w:rsidRPr="00DF4DE4" w:rsidRDefault="001371DB" w:rsidP="0057777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DE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1371DB" w:rsidRPr="00794A65" w:rsidTr="00EA5880">
        <w:trPr>
          <w:trHeight w:val="1290"/>
        </w:trPr>
        <w:tc>
          <w:tcPr>
            <w:tcW w:w="2268" w:type="dxa"/>
            <w:vMerge/>
          </w:tcPr>
          <w:p w:rsidR="001371DB" w:rsidRPr="00794A65" w:rsidRDefault="001371D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1371DB" w:rsidRPr="00001B2A" w:rsidRDefault="001371DB" w:rsidP="00577779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71DB" w:rsidRPr="00001B2A" w:rsidRDefault="00F67E49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наблюдение за состоянием здоровья, физическим развитием и физической подготовленностью: понятия «физическая работоспособность», «утомление», «переутомление» и их признаки; способы регулирования нагрузки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371DB" w:rsidRPr="00DF4DE4" w:rsidRDefault="001371DB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DE4">
              <w:rPr>
                <w:rFonts w:ascii="Times New Roman" w:eastAsia="Calibri" w:hAnsi="Times New Roman" w:cs="Times New Roman"/>
              </w:rPr>
              <w:t xml:space="preserve">В процессе </w:t>
            </w:r>
            <w:r w:rsidR="00487E8B" w:rsidRPr="00DF4DE4">
              <w:rPr>
                <w:rFonts w:ascii="Times New Roman" w:eastAsia="Calibri" w:hAnsi="Times New Roman" w:cs="Times New Roman"/>
              </w:rPr>
              <w:t>занятий</w:t>
            </w:r>
          </w:p>
        </w:tc>
      </w:tr>
      <w:tr w:rsidR="00577779" w:rsidRPr="00794A65" w:rsidTr="00EA5880">
        <w:trPr>
          <w:trHeight w:val="1273"/>
        </w:trPr>
        <w:tc>
          <w:tcPr>
            <w:tcW w:w="2268" w:type="dxa"/>
            <w:vMerge/>
          </w:tcPr>
          <w:p w:rsidR="00577779" w:rsidRPr="00794A65" w:rsidRDefault="00577779" w:rsidP="001A5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577779" w:rsidRPr="00001B2A" w:rsidRDefault="00577779" w:rsidP="001A5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спортом: требования безопасности  по разделам спортивно-оздоровительной деятельности; виды кровотечений и первая помощь при них.</w:t>
            </w:r>
          </w:p>
          <w:p w:rsidR="001A5DEA" w:rsidRPr="00001B2A" w:rsidRDefault="001A5DEA" w:rsidP="001A5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77779" w:rsidRPr="00DF4DE4" w:rsidRDefault="00577779" w:rsidP="001A5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A5DEA" w:rsidRPr="00794A65" w:rsidTr="00EA5880"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5DEA" w:rsidRDefault="001A5DEA" w:rsidP="00884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4E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  <w:p w:rsidR="001A5DEA" w:rsidRPr="00884E2D" w:rsidRDefault="001A5DEA" w:rsidP="00884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4E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 (ФИЗКУЛЬТУР-</w:t>
            </w:r>
          </w:p>
          <w:p w:rsidR="001A5DEA" w:rsidRPr="00884E2D" w:rsidRDefault="001A5DEA" w:rsidP="00884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84E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НОЙ) ДЕЯТЕЛЬНОСТИ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1A5DEA" w:rsidRPr="00001B2A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  <w:p w:rsidR="001A5DEA" w:rsidRPr="00001B2A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занятиям физической культурой: значение правильного дыхания при проведении самостоятельных занятий; виды разминки и ее значение.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1A5DEA" w:rsidRPr="00DF4DE4" w:rsidRDefault="001A5DEA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DE4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1A5DEA" w:rsidRPr="00794A65" w:rsidTr="00EA5880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DEA" w:rsidRPr="00794A65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1A5DEA" w:rsidRPr="00001B2A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Подбор  упражнений и составление индивидуальных комплексов: основные части занятий, определение их направленности и содержания.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1A5DEA" w:rsidRPr="00DF4DE4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5DEA" w:rsidRPr="00794A65" w:rsidTr="00EA5880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DEA" w:rsidRPr="00794A65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1A5DEA" w:rsidRPr="00001B2A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досуга средствами физической культуры: современные оздоровительные системы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1A5DEA" w:rsidRPr="00DF4DE4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5DEA" w:rsidRPr="00794A65" w:rsidTr="00EA5880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DEA" w:rsidRPr="00794A65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1A5DEA" w:rsidRPr="00001B2A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Составление планов и самостоятельное проведение занятий спортивной подготовкой с учетом индивидуальных показаний здоровья и физического развития: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требования при составлении планов и проведении занятий спортивной подготовкой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1A5DEA" w:rsidRPr="00DF4DE4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E8B" w:rsidRPr="00794A65" w:rsidTr="00EA5880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E8B" w:rsidRPr="00794A65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487E8B" w:rsidRPr="00001B2A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эффективности занятий физической культурой</w:t>
            </w:r>
          </w:p>
          <w:p w:rsidR="00487E8B" w:rsidRPr="00001B2A" w:rsidRDefault="0041071E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Самонаблюдение и самоконтроль: приемы самоконтроля (пробы)</w:t>
            </w:r>
          </w:p>
        </w:tc>
        <w:tc>
          <w:tcPr>
            <w:tcW w:w="1134" w:type="dxa"/>
            <w:vMerge w:val="restart"/>
          </w:tcPr>
          <w:p w:rsidR="00487E8B" w:rsidRPr="00DF4DE4" w:rsidRDefault="00487E8B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DE4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487E8B" w:rsidRPr="00794A65" w:rsidTr="00EA5880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E8B" w:rsidRPr="00794A65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487E8B" w:rsidRPr="00001B2A" w:rsidRDefault="0025359D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Оценка эффективности занятий: тестирование показателей физической подготовленности</w:t>
            </w:r>
          </w:p>
        </w:tc>
        <w:tc>
          <w:tcPr>
            <w:tcW w:w="1134" w:type="dxa"/>
            <w:vMerge/>
          </w:tcPr>
          <w:p w:rsidR="00487E8B" w:rsidRPr="00794A65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E8B" w:rsidRPr="00794A65" w:rsidTr="00EA5880">
        <w:trPr>
          <w:trHeight w:val="49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E8B" w:rsidRPr="00794A65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487E8B" w:rsidRPr="00001B2A" w:rsidRDefault="0041071E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техники осваиваемых упражнений, способы выявления и устранения технических ошибок: мыслительные операции (анализ и синтез) в освоении двигательного действия и устранения ошибок.</w:t>
            </w:r>
          </w:p>
        </w:tc>
        <w:tc>
          <w:tcPr>
            <w:tcW w:w="1134" w:type="dxa"/>
            <w:vMerge/>
          </w:tcPr>
          <w:p w:rsidR="00487E8B" w:rsidRPr="00794A65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E8B" w:rsidRPr="00794A65" w:rsidTr="00EA5880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E8B" w:rsidRPr="00794A65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487E8B" w:rsidRPr="00001B2A" w:rsidRDefault="00F67E49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резервов организма (с помощью простейших  функциональных проб):  массово-ростовые  индексы Кетля и Брока; статическая устойчивость тела (проба Ромберга)</w:t>
            </w:r>
          </w:p>
        </w:tc>
        <w:tc>
          <w:tcPr>
            <w:tcW w:w="1134" w:type="dxa"/>
            <w:vMerge/>
          </w:tcPr>
          <w:p w:rsidR="00487E8B" w:rsidRPr="00794A65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5880" w:rsidRPr="00794A65" w:rsidTr="00EA5880">
        <w:trPr>
          <w:trHeight w:val="982"/>
        </w:trPr>
        <w:tc>
          <w:tcPr>
            <w:tcW w:w="2268" w:type="dxa"/>
            <w:vMerge w:val="restart"/>
          </w:tcPr>
          <w:p w:rsidR="00EA5880" w:rsidRPr="00794A65" w:rsidRDefault="00EA5880" w:rsidP="00884E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4A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794A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ВОВАНИЕ</w:t>
            </w:r>
          </w:p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EA5880" w:rsidRPr="00001B2A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Физкультурно-оздоровительная деятельность</w:t>
            </w:r>
          </w:p>
          <w:p w:rsidR="00EA5880" w:rsidRPr="00001B2A" w:rsidRDefault="00EA5880" w:rsidP="0073642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 для оздоровительных форм занятий физической культурой: аэробика, шейпинг, атлетическая гимнастика.</w:t>
            </w:r>
          </w:p>
        </w:tc>
        <w:tc>
          <w:tcPr>
            <w:tcW w:w="1134" w:type="dxa"/>
            <w:vMerge w:val="restart"/>
          </w:tcPr>
          <w:p w:rsidR="00EA5880" w:rsidRPr="00DF4DE4" w:rsidRDefault="00EA5880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4DE4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</w:t>
            </w:r>
          </w:p>
        </w:tc>
        <w:tc>
          <w:tcPr>
            <w:tcW w:w="1134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комплексы адаптивной физической культуры при нарушении системы кровообращения.</w:t>
            </w:r>
          </w:p>
        </w:tc>
        <w:tc>
          <w:tcPr>
            <w:tcW w:w="1134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5880" w:rsidRPr="00794A65" w:rsidTr="00EA5880">
        <w:trPr>
          <w:trHeight w:val="340"/>
        </w:trPr>
        <w:tc>
          <w:tcPr>
            <w:tcW w:w="2268" w:type="dxa"/>
            <w:vMerge/>
          </w:tcPr>
          <w:p w:rsidR="00EA5880" w:rsidRPr="00794A65" w:rsidRDefault="00EA5880" w:rsidP="00EA588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01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A5880" w:rsidRPr="00487E8B" w:rsidRDefault="00841357" w:rsidP="006543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="006543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EA5880" w:rsidRPr="00794A65" w:rsidTr="00EA5880">
        <w:trPr>
          <w:trHeight w:val="1155"/>
        </w:trPr>
        <w:tc>
          <w:tcPr>
            <w:tcW w:w="2268" w:type="dxa"/>
            <w:vMerge/>
          </w:tcPr>
          <w:p w:rsidR="00EA5880" w:rsidRPr="00794A65" w:rsidRDefault="00EA5880" w:rsidP="00EA588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DF4DE4" w:rsidRDefault="00EA5880" w:rsidP="00EA588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DF4DE4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Гимнастика с основами акробатики</w:t>
            </w:r>
          </w:p>
          <w:p w:rsidR="00EA5880" w:rsidRPr="00001B2A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: Команда «Прямо!», повороты в движении направо, налево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A5880" w:rsidRPr="00DF4DE4" w:rsidRDefault="00EA5880" w:rsidP="00B500F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F4DE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11</w:t>
            </w: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CD336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Акробатические упражнения и комбинации</w:t>
            </w:r>
            <w:r w:rsidRPr="00001B2A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 xml:space="preserve">: </w:t>
            </w:r>
            <w:r w:rsidRPr="00001B2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Мальчики: </w:t>
            </w:r>
            <w:r w:rsidRPr="00001B2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Кувырок назад в упор стоя ноги врозь; кувырок вперёд и назад; длинный кувырок; стойка на голове и руках.</w:t>
            </w:r>
          </w:p>
          <w:p w:rsidR="00EA5880" w:rsidRPr="00001B2A" w:rsidRDefault="00EA5880" w:rsidP="00CD336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Девочки: </w:t>
            </w:r>
            <w:r w:rsidRPr="00001B2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«мост» и поворот в упор стоя на одном колене; кувырки вперёд и назад.</w:t>
            </w:r>
          </w:p>
          <w:p w:rsidR="00EA5880" w:rsidRPr="00001B2A" w:rsidRDefault="00EA5880" w:rsidP="00CD336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 w:rsidRPr="00001B2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Акробатические комбинации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rPr>
          <w:trHeight w:val="946"/>
        </w:trPr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EA5880" w:rsidRPr="00001B2A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Опорные  прыжки: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Мальчики: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согнув ноги (козёл в длину, высота 110—115 см). </w:t>
            </w:r>
          </w:p>
          <w:p w:rsidR="00EA5880" w:rsidRPr="00001B2A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Девочки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: прыжок боком с поворотом на 90° (конь в ширину, высота 110 см).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CD336B">
            <w:pPr>
              <w:spacing w:after="120"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Упражнения  на  гимнастическом  бревне (девочки): 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горизонтальное  равновесие (продольно); выпады  продольно  и  поперёк; шаг  галопа,  повороты  в  полуприседе;  соскок  прогнувшись  ноги  врозь  из  стойки.</w:t>
            </w:r>
          </w:p>
          <w:p w:rsidR="00EA5880" w:rsidRPr="00001B2A" w:rsidRDefault="00EA5880" w:rsidP="00CD336B">
            <w:pPr>
              <w:spacing w:after="120"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из  ранее  изученных  элементов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pBdr>
                <w:right w:val="single" w:sz="4" w:space="4" w:color="auto"/>
              </w:pBdr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 на  перекладине (мальчики):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Подъём завесом вне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 и  комбинации  на  гимнастических  брусьях:</w:t>
            </w:r>
          </w:p>
          <w:p w:rsidR="00EA5880" w:rsidRPr="00001B2A" w:rsidRDefault="00EA5880" w:rsidP="00CD336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 разновысоких  брусьях (</w:t>
            </w: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девочки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):   из упора на нижней жерди опускание вперёд в вис присев; из виса присев на нижней жерди махом од¬ной и толчком другой в вис прогнувшись с опорой на верхнюю жердь; вис лёжа на нижней жерди; сед боком на нижней жерди, соскок</w:t>
            </w:r>
          </w:p>
          <w:p w:rsidR="00EA5880" w:rsidRPr="00001B2A" w:rsidRDefault="00EA5880" w:rsidP="00CD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 параллельных  брусьях (</w:t>
            </w: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мальчики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):</w:t>
            </w:r>
          </w:p>
          <w:p w:rsidR="00EA5880" w:rsidRPr="00001B2A" w:rsidRDefault="00EA5880" w:rsidP="00CD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виса на подколенках через стойку на руках опускание в упор присев; подъём махом назад в сед ноги врозь </w:t>
            </w:r>
          </w:p>
          <w:p w:rsidR="00EA5880" w:rsidRPr="00001B2A" w:rsidRDefault="00EA5880" w:rsidP="00CD336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5880" w:rsidRPr="00001B2A" w:rsidRDefault="00EA5880" w:rsidP="00CD336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из ранее изученных элементов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Ритмическая  гимнастика  с  элементами  хореографии (девочки): 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Зачётные  комбинации упражнений  ритмической  и  аэробной  гимнастики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41071E" w:rsidRDefault="00EA5880" w:rsidP="0041071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804" w:type="dxa"/>
          </w:tcPr>
          <w:p w:rsidR="00EA5880" w:rsidRPr="00DF4DE4" w:rsidRDefault="00EA5880" w:rsidP="0041071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DF4DE4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Самбо</w:t>
            </w:r>
            <w:r w:rsidRPr="00DF4DE4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</w:p>
          <w:p w:rsidR="00EA5880" w:rsidRPr="00001B2A" w:rsidRDefault="00EA5880" w:rsidP="0041071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Специально-подготовительные упражнения Самбо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Приёмы самостраховки: самостраховка на спину перекатом через партнера, самостраховка перекатом через партнёра, находящегося в упоре на коленях и руках. </w:t>
            </w:r>
          </w:p>
          <w:p w:rsidR="00EA5880" w:rsidRPr="00001B2A" w:rsidRDefault="00EA5880" w:rsidP="0041071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для бросков.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Повторение специально-подготовительных упражнений для бросков изученных ранее: выведения из равновесия, захватом ног, передняя и задняя подножки, подсечек.</w:t>
            </w:r>
          </w:p>
          <w:p w:rsidR="00EA5880" w:rsidRPr="00001B2A" w:rsidRDefault="00EA5880" w:rsidP="0041071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для зацепов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Ходьба на внутреннем крае стопы. «Зацеп» (снаружи, изнутри) за столб, тонкое дерево, ножку стола или стула. Имитация зацепа без партнера (то же с партнером). </w:t>
            </w:r>
          </w:p>
          <w:p w:rsidR="00EA5880" w:rsidRPr="00001B2A" w:rsidRDefault="00EA5880" w:rsidP="0041071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для бросков через спину (через бедро).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гимнастической стенки с захватом рейки на уровне головы - поворот спиной к стене до касания ягодицами. </w:t>
            </w:r>
          </w:p>
          <w:p w:rsidR="00EA5880" w:rsidRPr="00001B2A" w:rsidRDefault="00EA5880" w:rsidP="0041071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для подхватов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. Махи ногой назад с наклоном, то же с кувырком вперед через плечо.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A5880" w:rsidRPr="00DF4DE4" w:rsidRDefault="00841357" w:rsidP="0041071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EA5880" w:rsidRPr="00794A65" w:rsidTr="00EA5880">
        <w:trPr>
          <w:trHeight w:val="317"/>
        </w:trPr>
        <w:tc>
          <w:tcPr>
            <w:tcW w:w="2268" w:type="dxa"/>
            <w:vMerge/>
          </w:tcPr>
          <w:p w:rsidR="00EA5880" w:rsidRPr="00794A65" w:rsidRDefault="00EA5880" w:rsidP="00884E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DF4DE4" w:rsidRDefault="00EA5880" w:rsidP="005851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F4DE4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Спортивные игры: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A5880" w:rsidRPr="00DF4DE4" w:rsidRDefault="00654323" w:rsidP="001A37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18</w:t>
            </w:r>
          </w:p>
        </w:tc>
      </w:tr>
      <w:tr w:rsidR="00EA5880" w:rsidRPr="00794A65" w:rsidTr="00EA5880">
        <w:trPr>
          <w:trHeight w:val="1140"/>
        </w:trPr>
        <w:tc>
          <w:tcPr>
            <w:tcW w:w="2268" w:type="dxa"/>
            <w:vMerge/>
          </w:tcPr>
          <w:p w:rsidR="00EA5880" w:rsidRPr="00794A65" w:rsidRDefault="00EA5880" w:rsidP="00884E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EA5880" w:rsidRDefault="00EA5880" w:rsidP="005851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A588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 в баскетбол</w:t>
            </w:r>
          </w:p>
          <w:p w:rsidR="00EA5880" w:rsidRPr="00EA5880" w:rsidRDefault="00EA5880" w:rsidP="005851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A5880" w:rsidRPr="00EA5880" w:rsidRDefault="00EA5880" w:rsidP="005851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элементов техники передвижений (перемещения в стойке, остановка, поворот, ускорение)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A5880" w:rsidRPr="00EA5880" w:rsidRDefault="00841357" w:rsidP="001A37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7</w:t>
            </w: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BC357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Ловля и передача мяча без сопротивления защитника (в парах, тройках, квадрате, круге) с активным сопротивлением защитника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794A65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Ведение с пассивным сопротивления защитника ведущей и неведущей рукой.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CD336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Броски одной и двумя руками с места и в движении (после ведения, после ловли) с активным сопротивлением защитника ( максимальное расстояние до корзины 4,80 м). Блокирование броска.</w:t>
            </w:r>
          </w:p>
          <w:p w:rsidR="00EA5880" w:rsidRPr="00001B2A" w:rsidRDefault="00EA5880" w:rsidP="00CD336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59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Комбинация из освоенных элементов техники перемещений и владения мячом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BC357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Нападение быстрым прорывом (3:2)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rPr>
          <w:trHeight w:val="638"/>
        </w:trPr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CD336B">
            <w:pPr>
              <w:widowControl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Взаимодействие двух игроков в нападении и защите через «заслон».</w:t>
            </w:r>
          </w:p>
          <w:p w:rsidR="00EA5880" w:rsidRPr="00001B2A" w:rsidRDefault="00EA5880" w:rsidP="00CD336B">
            <w:pPr>
              <w:widowControl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Позиционное нападение и личная защита в игровых взаимодействиях 2:2, 3:3, на одну корзину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794A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Правила игры в баскетбол.Жесты судей. Игра по упрощенным правилам баскетбола.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rPr>
          <w:trHeight w:val="468"/>
        </w:trPr>
        <w:tc>
          <w:tcPr>
            <w:tcW w:w="2268" w:type="dxa"/>
            <w:vMerge/>
          </w:tcPr>
          <w:p w:rsidR="00EA5880" w:rsidRPr="00585123" w:rsidRDefault="00EA5880" w:rsidP="0009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EA5880" w:rsidRPr="00EA5880" w:rsidRDefault="00EA5880" w:rsidP="00EA58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A588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  в   волейбол</w:t>
            </w:r>
            <w:r w:rsidRPr="00EA588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EA5880" w:rsidRPr="00EA5880" w:rsidRDefault="00EA5880" w:rsidP="00EA588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EA5880" w:rsidRPr="00001B2A" w:rsidRDefault="00EA5880" w:rsidP="00EA58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элементов техники передвижений (перемещения в стойке, остановки, ускорения)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EA5880" w:rsidRPr="00EA5880" w:rsidRDefault="00841357" w:rsidP="0009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4</w:t>
            </w:r>
          </w:p>
        </w:tc>
      </w:tr>
      <w:tr w:rsidR="00EA5880" w:rsidRPr="00794A65" w:rsidTr="00EA5880">
        <w:trPr>
          <w:trHeight w:val="452"/>
        </w:trPr>
        <w:tc>
          <w:tcPr>
            <w:tcW w:w="2268" w:type="dxa"/>
            <w:vMerge/>
          </w:tcPr>
          <w:p w:rsidR="00EA5880" w:rsidRPr="00794A65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09103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Отбивание мяча кулаком через сетку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0910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Передача мяча сверху двумя руками у сетки и в прьгжке через сетку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0910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Верхняя </w:t>
            </w: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прямая подача мяча через сетку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09103E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Прямой нападающий удар при встречных передачах; комбинации из освоенных элементов: прием, передача, удар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0910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Тактика свободного нападения. Позиционное нападение с изменением позиций</w:t>
            </w:r>
            <w:r w:rsidRPr="00001B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09103E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hAnsi="Times New Roman" w:cs="Times New Roman"/>
                <w:sz w:val="24"/>
                <w:szCs w:val="24"/>
              </w:rPr>
              <w:t>Правила игры в волейбол. Жесты судей.</w:t>
            </w:r>
          </w:p>
          <w:p w:rsidR="00EA5880" w:rsidRPr="00001B2A" w:rsidRDefault="00EA5880" w:rsidP="000910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правилам волейбола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rPr>
          <w:trHeight w:val="486"/>
        </w:trPr>
        <w:tc>
          <w:tcPr>
            <w:tcW w:w="2268" w:type="dxa"/>
            <w:vMerge/>
          </w:tcPr>
          <w:p w:rsidR="00EA5880" w:rsidRPr="00585123" w:rsidRDefault="00EA5880" w:rsidP="0008507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EA5880" w:rsidRPr="00EA5880" w:rsidRDefault="00EA5880" w:rsidP="00EA5880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A588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 в  футбол:</w:t>
            </w:r>
          </w:p>
          <w:p w:rsidR="00EA5880" w:rsidRPr="00EA5880" w:rsidRDefault="00EA5880" w:rsidP="00EA5880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Комбинации из освоенных элементов техники передвижений (перемещения, остановки, повороты, ускорения)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EA5880" w:rsidRPr="00EA5880" w:rsidRDefault="00841357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</w:t>
            </w: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585123">
            <w:pPr>
              <w:spacing w:after="160" w:line="259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Удар по катящемуся мячу внешней частью подъема; удары по воротам указанными спо- собами на точность (меткость) по- падания мячом в цель в движении.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58512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Ведение мяча по прямой с изменением направления движения ведения ведущей и неведущей ногой с пассивным сопротивлением защитника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58512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Выполнение штрафного удара 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09103E">
            <w:pPr>
              <w:spacing w:after="160" w:line="259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игры в футбол. </w:t>
            </w:r>
            <w:r w:rsidRPr="00001B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Игра по правилам на площадках разных размеров;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1B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игры и игровые задания 2:1, 3:1, 3:3, 3:3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165B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EA5880" w:rsidRDefault="00EA5880" w:rsidP="00EA5880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A588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 в  гандбол:</w:t>
            </w:r>
          </w:p>
          <w:p w:rsidR="00EA5880" w:rsidRPr="00001B2A" w:rsidRDefault="00EA5880" w:rsidP="00EA5880">
            <w:pPr>
              <w:spacing w:after="160" w:line="259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Специально-подготовительные упражнения, развивающие основные качества, необходимые для овладения техникой и тактикой игры в гандбол: для развития быстроты движений и прыгучести.</w:t>
            </w:r>
          </w:p>
          <w:p w:rsidR="00EA5880" w:rsidRPr="00001B2A" w:rsidRDefault="00EA5880" w:rsidP="00B500F7">
            <w:pPr>
              <w:spacing w:after="160" w:line="259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Специальная физическая подготовка  на точность передачи мяча;</w:t>
            </w:r>
          </w:p>
          <w:p w:rsidR="00EA5880" w:rsidRPr="00001B2A" w:rsidRDefault="00EA5880" w:rsidP="00B500F7">
            <w:pPr>
              <w:spacing w:after="160" w:line="259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 (техника нападения): Жонглирование мячом одной рукой, попеременно правой и левой рукой. Ведение мяча попеременно правой и левой рукой в высоком темпе и с ускорениями по прямой, змейкой, восьмеркой, челноком. Передачи мяча правой и левой рукой при параллельном и встречном движении.</w:t>
            </w:r>
          </w:p>
          <w:p w:rsidR="00EA5880" w:rsidRPr="00001B2A" w:rsidRDefault="00EA5880" w:rsidP="00B500F7">
            <w:pPr>
              <w:spacing w:after="160" w:line="259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Специальная физическая подготовка  на точность и сила броска по воротам. </w:t>
            </w:r>
          </w:p>
          <w:p w:rsidR="00EA5880" w:rsidRPr="00001B2A" w:rsidRDefault="00EA5880" w:rsidP="00B500F7">
            <w:pPr>
              <w:spacing w:after="160" w:line="259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 (техника нападения): Бросок правой и левой рукой по неподвижному и катящемуся мячу. Броски по 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воротам с левого угла, правого угла. Обманные действия (ускорения, развороты и т.п.) без мяча.</w:t>
            </w:r>
          </w:p>
          <w:p w:rsidR="00EA5880" w:rsidRPr="00001B2A" w:rsidRDefault="00EA5880" w:rsidP="00B500F7">
            <w:pPr>
              <w:spacing w:after="160" w:line="259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подготовка: Ловля мяча одной рукой с последующим броском по воротам. Ловля мяча двумя руками в прыжке. Эстафеты с прыжками, ловлей, передачей и бросками мяча.  </w:t>
            </w:r>
          </w:p>
          <w:p w:rsidR="00EA5880" w:rsidRPr="00001B2A" w:rsidRDefault="00EA5880" w:rsidP="00B500F7">
            <w:pPr>
              <w:spacing w:after="160" w:line="259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вратаря: ловля и отбивание мяча руками стоя на месте и в движении, ногами стоя на месте и в движении.  Игра в гандбол.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A5880" w:rsidRPr="00EA5880" w:rsidRDefault="00841357" w:rsidP="00B500F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4</w:t>
            </w:r>
          </w:p>
        </w:tc>
      </w:tr>
      <w:tr w:rsidR="00EA5880" w:rsidRPr="00794A65" w:rsidTr="00EA5880">
        <w:trPr>
          <w:trHeight w:val="423"/>
        </w:trPr>
        <w:tc>
          <w:tcPr>
            <w:tcW w:w="2268" w:type="dxa"/>
            <w:vMerge/>
          </w:tcPr>
          <w:p w:rsidR="00EA5880" w:rsidRPr="00794A65" w:rsidRDefault="00EA5880" w:rsidP="00EA588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DF4DE4" w:rsidRDefault="00EA5880" w:rsidP="00EA5880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DF4DE4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Легкая атлетика</w:t>
            </w:r>
          </w:p>
          <w:p w:rsidR="00EA5880" w:rsidRPr="002156AD" w:rsidRDefault="00EA5880" w:rsidP="002156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156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Беговые упражнения:</w:t>
            </w:r>
          </w:p>
          <w:p w:rsidR="00EA5880" w:rsidRPr="002156AD" w:rsidRDefault="00EA5880" w:rsidP="002156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156A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Спринтерский бег: </w:t>
            </w:r>
            <w:r w:rsidRPr="002156AD">
              <w:rPr>
                <w:rFonts w:ascii="Times New Roman" w:eastAsia="Calibri" w:hAnsi="Times New Roman" w:cs="Times New Roman"/>
                <w:sz w:val="24"/>
                <w:szCs w:val="24"/>
              </w:rPr>
              <w:t>низкий старт; стартовый разгон;</w:t>
            </w:r>
            <w:r w:rsidRPr="002156AD">
              <w:rPr>
                <w:rFonts w:ascii="Times New Roman" w:eastAsia="Times New Roman" w:hAnsi="Times New Roman" w:cs="Times New Roman"/>
                <w:sz w:val="24"/>
                <w:szCs w:val="24"/>
              </w:rPr>
              <w:t>бег по дистанции;финиширование;</w:t>
            </w:r>
            <w:r w:rsidRPr="00001B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156AD">
              <w:rPr>
                <w:rFonts w:ascii="Times New Roman" w:eastAsia="Calibri" w:hAnsi="Times New Roman" w:cs="Times New Roman"/>
                <w:sz w:val="24"/>
                <w:szCs w:val="24"/>
              </w:rPr>
              <w:t>Бег</w:t>
            </w:r>
            <w:r w:rsidRPr="00215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156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2156A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2156A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Эстафетный бег;</w:t>
            </w:r>
          </w:p>
          <w:p w:rsidR="00EA5880" w:rsidRPr="002156AD" w:rsidRDefault="00EA5880" w:rsidP="002156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A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средние дистанции:</w:t>
            </w:r>
            <w:r w:rsidRPr="00001B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156AD">
              <w:rPr>
                <w:rFonts w:ascii="Times New Roman" w:eastAsia="Times New Roman" w:hAnsi="Times New Roman" w:cs="Times New Roman"/>
                <w:sz w:val="24"/>
                <w:szCs w:val="24"/>
              </w:rPr>
              <w:t>бег</w:t>
            </w:r>
            <w:r w:rsidRPr="00215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равномерном темпе (от 15</w:t>
            </w:r>
            <w:r w:rsidRPr="00215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минут); бег с преодолением препятствий;</w:t>
            </w:r>
          </w:p>
          <w:p w:rsidR="00EA5880" w:rsidRPr="00001B2A" w:rsidRDefault="00EA5880" w:rsidP="00471EB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56A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Кроссовая подготовка</w:t>
            </w:r>
            <w:r w:rsidRPr="002156A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001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5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2000 м;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A5880" w:rsidRPr="00DF4DE4" w:rsidRDefault="00841357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17</w:t>
            </w: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0850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Прыжковые упражнения:</w:t>
            </w:r>
            <w:r w:rsidRPr="00001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прыжок в длину с разбега способом «согнув ноги»;</w:t>
            </w:r>
          </w:p>
          <w:p w:rsidR="00EA5880" w:rsidRPr="00001B2A" w:rsidRDefault="00EA5880" w:rsidP="000850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001B2A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«перешагивание»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2156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001B2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малого мяча:</w:t>
            </w:r>
          </w:p>
          <w:p w:rsidR="00EA5880" w:rsidRPr="00001B2A" w:rsidRDefault="00EA5880" w:rsidP="002156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в горизонтальную и вертикальную цель (1х1 м) с расстояния (12-16 м); метание мяча (вес 150 г) на дальность; </w:t>
            </w:r>
          </w:p>
          <w:p w:rsidR="00EA5880" w:rsidRPr="00001B2A" w:rsidRDefault="00EA5880" w:rsidP="002156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набивного мяча (2 кг) различными способами; метание набивного мяча(1 кг) на результат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rPr>
          <w:trHeight w:val="2452"/>
        </w:trPr>
        <w:tc>
          <w:tcPr>
            <w:tcW w:w="2268" w:type="dxa"/>
            <w:vMerge/>
          </w:tcPr>
          <w:p w:rsidR="00EA5880" w:rsidRPr="00794A65" w:rsidRDefault="00EA5880" w:rsidP="00EA588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DF4DE4" w:rsidRDefault="00EA5880" w:rsidP="00EA5880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u w:val="single"/>
              </w:rPr>
            </w:pPr>
            <w:r w:rsidRPr="00DF4DE4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Лыжные гонки</w:t>
            </w:r>
          </w:p>
          <w:p w:rsidR="00EA5880" w:rsidRPr="002156AD" w:rsidRDefault="00EA5880" w:rsidP="002156A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156A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 разными способами</w:t>
            </w:r>
          </w:p>
          <w:p w:rsidR="00EA5880" w:rsidRPr="002156AD" w:rsidRDefault="00EA5880" w:rsidP="002156A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6AD">
              <w:rPr>
                <w:rFonts w:ascii="Times New Roman" w:eastAsia="Calibri" w:hAnsi="Times New Roman" w:cs="Times New Roman"/>
                <w:sz w:val="24"/>
                <w:szCs w:val="24"/>
              </w:rPr>
              <w:t>Одновременный одношажный ход (стартовый вариант);</w:t>
            </w:r>
          </w:p>
          <w:p w:rsidR="00EA5880" w:rsidRPr="002156AD" w:rsidRDefault="00EA5880" w:rsidP="002156A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6AD">
              <w:rPr>
                <w:rFonts w:ascii="Times New Roman" w:eastAsia="Calibri" w:hAnsi="Times New Roman" w:cs="Times New Roman"/>
                <w:sz w:val="24"/>
                <w:szCs w:val="24"/>
              </w:rPr>
              <w:t>Коньковый ход; Прохождение дистанции до 4,5 км</w:t>
            </w:r>
          </w:p>
          <w:p w:rsidR="00EA5880" w:rsidRPr="002156AD" w:rsidRDefault="00EA5880" w:rsidP="002156A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156A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Подъёмы, спуски, повороты, торможения</w:t>
            </w:r>
          </w:p>
          <w:p w:rsidR="00EA5880" w:rsidRPr="002156AD" w:rsidRDefault="00EA5880" w:rsidP="002156A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156AD">
              <w:rPr>
                <w:rFonts w:ascii="Times New Roman" w:eastAsia="Calibri" w:hAnsi="Times New Roman" w:cs="Times New Roman"/>
                <w:sz w:val="24"/>
                <w:szCs w:val="24"/>
              </w:rPr>
              <w:t>спуски  в основной и низкой  стойке  с преодолением бугров и впадин; торможение  и поворот «плугом»;</w:t>
            </w:r>
          </w:p>
          <w:p w:rsidR="00EA5880" w:rsidRPr="002156AD" w:rsidRDefault="00EA5880" w:rsidP="002156A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повороты с переступанием; </w:t>
            </w:r>
          </w:p>
          <w:p w:rsidR="00EA5880" w:rsidRPr="00001B2A" w:rsidRDefault="00EA5880" w:rsidP="002156A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6AD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Преодоление препятствий;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A5880" w:rsidRPr="00DF4DE4" w:rsidRDefault="00841357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6</w:t>
            </w: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081BD9" w:rsidRDefault="00EA5880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804" w:type="dxa"/>
          </w:tcPr>
          <w:p w:rsidR="00EA5880" w:rsidRPr="00EA5880" w:rsidRDefault="00EA5880" w:rsidP="00EA5880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A5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Прикладно-ориентирован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ная </w:t>
            </w:r>
            <w:r w:rsidRPr="00EA5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физкультурная деятельность</w:t>
            </w:r>
            <w:r w:rsidRPr="00EA588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A5880" w:rsidRPr="00001B2A" w:rsidRDefault="00EA5880" w:rsidP="003E4D4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01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Прикладная физическая подготовка: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Ходьба, бег и прыжки, выполняемые разными способами в разных условиях; лазание, перелезание,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A5880" w:rsidRPr="00DF4DE4" w:rsidRDefault="00EA5880" w:rsidP="00435F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DF4DE4">
              <w:rPr>
                <w:rFonts w:ascii="Times New Roman" w:eastAsia="Calibri" w:hAnsi="Times New Roman" w:cs="Times New Roman"/>
                <w:i/>
              </w:rPr>
              <w:t>В процессе урока</w:t>
            </w:r>
          </w:p>
        </w:tc>
      </w:tr>
      <w:tr w:rsidR="00EA5880" w:rsidRPr="00794A65" w:rsidTr="00EA5880">
        <w:trPr>
          <w:trHeight w:val="726"/>
        </w:trPr>
        <w:tc>
          <w:tcPr>
            <w:tcW w:w="2268" w:type="dxa"/>
            <w:vMerge/>
          </w:tcPr>
          <w:p w:rsidR="00EA5880" w:rsidRPr="00267871" w:rsidRDefault="00EA5880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001B2A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Общефизическая подготовка: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Упражнения, ориентированные на развитие основных физических качеств (силы, быстроты, выносливости, координации, гибкости, ловкости).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794A65" w:rsidTr="00EA5880">
        <w:tc>
          <w:tcPr>
            <w:tcW w:w="2268" w:type="dxa"/>
            <w:vMerge/>
          </w:tcPr>
          <w:p w:rsidR="00EA5880" w:rsidRPr="00267871" w:rsidRDefault="00EA5880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Специальная физическая подготовка:</w:t>
            </w: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  <w:p w:rsidR="00DF4DE4" w:rsidRPr="00001B2A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794A65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4DE4" w:rsidRPr="00794A65" w:rsidTr="00EA5880">
        <w:tc>
          <w:tcPr>
            <w:tcW w:w="2268" w:type="dxa"/>
            <w:vMerge w:val="restart"/>
          </w:tcPr>
          <w:p w:rsidR="00DF4DE4" w:rsidRPr="00267871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Default="00DF4DE4" w:rsidP="00841357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Вариативная часть</w:t>
            </w:r>
          </w:p>
          <w:p w:rsidR="00DF4DE4" w:rsidRPr="00085077" w:rsidRDefault="00DF4DE4" w:rsidP="00841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085077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Национальные виды спорта</w:t>
            </w:r>
          </w:p>
          <w:p w:rsidR="00DF4DE4" w:rsidRPr="00EA5880" w:rsidRDefault="00DF4DE4" w:rsidP="0084135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A588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Технико-тактические действия и правила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игры </w:t>
            </w:r>
            <w:r w:rsidRPr="00EA588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«Лапта»</w:t>
            </w:r>
          </w:p>
          <w:p w:rsidR="00DF4DE4" w:rsidRPr="00001B2A" w:rsidRDefault="00DF4DE4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hAnsi="Times New Roman" w:cs="Times New Roman"/>
                <w:sz w:val="24"/>
                <w:szCs w:val="24"/>
              </w:rPr>
              <w:t>Сочетания способов перемещения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4DE4" w:rsidRPr="00DF4DE4" w:rsidRDefault="00841357" w:rsidP="00EA588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3</w:t>
            </w:r>
          </w:p>
          <w:p w:rsidR="00DF4DE4" w:rsidRPr="00794A65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4DE4" w:rsidRPr="00794A65" w:rsidTr="00EA5880">
        <w:tc>
          <w:tcPr>
            <w:tcW w:w="2268" w:type="dxa"/>
            <w:vMerge/>
          </w:tcPr>
          <w:p w:rsidR="00DF4DE4" w:rsidRPr="00267871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001B2A" w:rsidRDefault="00DF4DE4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hAnsi="Times New Roman" w:cs="Times New Roman"/>
                <w:sz w:val="24"/>
                <w:szCs w:val="24"/>
              </w:rPr>
              <w:t>Ловля мяча, летящего «свечой», Ловля мяча одной рукой; правой и левой руками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794A65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4DE4" w:rsidRPr="00794A65" w:rsidTr="00EA5880">
        <w:tc>
          <w:tcPr>
            <w:tcW w:w="2268" w:type="dxa"/>
            <w:vMerge/>
          </w:tcPr>
          <w:p w:rsidR="00DF4DE4" w:rsidRPr="00267871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001B2A" w:rsidRDefault="00DF4DE4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hAnsi="Times New Roman" w:cs="Times New Roman"/>
                <w:sz w:val="24"/>
                <w:szCs w:val="24"/>
              </w:rPr>
              <w:t>Передача мяча: с различный расстояний на точность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794A65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4DE4" w:rsidRPr="00794A65" w:rsidTr="00EA5880">
        <w:tc>
          <w:tcPr>
            <w:tcW w:w="2268" w:type="dxa"/>
            <w:vMerge/>
          </w:tcPr>
          <w:p w:rsidR="00DF4DE4" w:rsidRPr="00267871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001B2A" w:rsidRDefault="00DF4DE4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hAnsi="Times New Roman" w:cs="Times New Roman"/>
                <w:sz w:val="24"/>
                <w:szCs w:val="24"/>
              </w:rPr>
              <w:t>Осаливание (бросок мяча в соперника): броски правой и левой руками по движущимся мишеням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794A65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4DE4" w:rsidRPr="00794A65" w:rsidTr="00EA5880">
        <w:tc>
          <w:tcPr>
            <w:tcW w:w="2268" w:type="dxa"/>
            <w:vMerge/>
          </w:tcPr>
          <w:p w:rsidR="00DF4DE4" w:rsidRPr="00267871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001B2A" w:rsidRDefault="00DF4DE4" w:rsidP="008413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hAnsi="Times New Roman" w:cs="Times New Roman"/>
                <w:sz w:val="24"/>
                <w:szCs w:val="24"/>
              </w:rPr>
              <w:t>Удары битой на заданное расстояние; удары битой в заданные зоны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794A65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4DE4" w:rsidRPr="00794A65" w:rsidTr="00EA5880">
        <w:tc>
          <w:tcPr>
            <w:tcW w:w="2268" w:type="dxa"/>
            <w:vMerge/>
          </w:tcPr>
          <w:p w:rsidR="00DF4DE4" w:rsidRPr="00267871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001B2A" w:rsidRDefault="00DF4DE4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hAnsi="Times New Roman" w:cs="Times New Roman"/>
                <w:sz w:val="24"/>
                <w:szCs w:val="24"/>
              </w:rPr>
              <w:t>Правила игры в Лапту; игра по правилам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794A65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4DE4" w:rsidRPr="00794A65" w:rsidTr="00EA5880">
        <w:tc>
          <w:tcPr>
            <w:tcW w:w="2268" w:type="dxa"/>
            <w:vMerge/>
          </w:tcPr>
          <w:p w:rsidR="00DF4DE4" w:rsidRPr="00267871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DF4DE4" w:rsidRDefault="00DF4DE4" w:rsidP="00841357">
            <w:pPr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4DE4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Плавание</w:t>
            </w:r>
            <w:r w:rsidRPr="00DF4DE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DF4DE4" w:rsidRPr="00001B2A" w:rsidRDefault="00DF4DE4" w:rsidP="0084135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Специальные плавательные упражнения для повторения кроля на груди, спине. Согласование работы рук, ног с дыханием. (имитационные упражнения) </w:t>
            </w:r>
          </w:p>
          <w:p w:rsidR="00DF4DE4" w:rsidRPr="00001B2A" w:rsidRDefault="00DF4DE4" w:rsidP="00841357">
            <w:pPr>
              <w:spacing w:after="0"/>
              <w:jc w:val="both"/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</w:pPr>
            <w:r w:rsidRPr="00001B2A">
              <w:rPr>
                <w:rFonts w:ascii="Times New Roman" w:eastAsia="Calibri" w:hAnsi="Times New Roman" w:cs="Times New Roman"/>
                <w:sz w:val="24"/>
                <w:szCs w:val="24"/>
              </w:rPr>
              <w:t>Плавание на груди и спине вольным стилем (имитационные упражнения)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DF4DE4" w:rsidRDefault="00841357" w:rsidP="00EA588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DF4DE4" w:rsidRPr="00794A65" w:rsidTr="00EA5880">
        <w:tc>
          <w:tcPr>
            <w:tcW w:w="2268" w:type="dxa"/>
            <w:vMerge/>
          </w:tcPr>
          <w:p w:rsidR="00DF4DE4" w:rsidRPr="00267871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001B2A" w:rsidRDefault="00DF4DE4" w:rsidP="00841357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>Упражнения по совершенствованию техники плавания в полной координации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794A65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4DE4" w:rsidRPr="00794A65" w:rsidTr="00EA5880">
        <w:tc>
          <w:tcPr>
            <w:tcW w:w="2268" w:type="dxa"/>
            <w:vMerge/>
          </w:tcPr>
          <w:p w:rsidR="00DF4DE4" w:rsidRPr="00267871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001B2A" w:rsidRDefault="00DF4DE4" w:rsidP="00841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освобождения от захватов тонущего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794A65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4DE4" w:rsidRPr="00794A65" w:rsidTr="00EA5880">
        <w:tc>
          <w:tcPr>
            <w:tcW w:w="2268" w:type="dxa"/>
            <w:vMerge/>
          </w:tcPr>
          <w:p w:rsidR="00DF4DE4" w:rsidRPr="00267871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001B2A" w:rsidRDefault="00DF4DE4" w:rsidP="00841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B2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по совершенствованию техники движений туловища. (имитация). Правила соревнований и определение победителя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794A65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87E8B" w:rsidRPr="00794A65" w:rsidTr="00EA5880"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7E8B" w:rsidRPr="0075331A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</w:t>
            </w:r>
            <w:r w:rsidR="006E23C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7E8B" w:rsidRPr="00487E8B" w:rsidRDefault="001228A4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70</w:t>
            </w:r>
          </w:p>
        </w:tc>
      </w:tr>
    </w:tbl>
    <w:p w:rsidR="00884E2D" w:rsidRDefault="00884E2D">
      <w:pPr>
        <w:sectPr w:rsidR="00884E2D" w:rsidSect="00884E2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1171"/>
        <w:tblW w:w="14851" w:type="dxa"/>
        <w:tblLayout w:type="fixed"/>
        <w:tblLook w:val="04A0" w:firstRow="1" w:lastRow="0" w:firstColumn="1" w:lastColumn="0" w:noHBand="0" w:noVBand="1"/>
      </w:tblPr>
      <w:tblGrid>
        <w:gridCol w:w="576"/>
        <w:gridCol w:w="6336"/>
        <w:gridCol w:w="993"/>
        <w:gridCol w:w="1275"/>
        <w:gridCol w:w="1134"/>
        <w:gridCol w:w="4537"/>
      </w:tblGrid>
      <w:tr w:rsidR="007B28DF" w:rsidRPr="004A0D88" w:rsidTr="00841357">
        <w:trPr>
          <w:trHeight w:val="300"/>
        </w:trPr>
        <w:tc>
          <w:tcPr>
            <w:tcW w:w="1485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7B28DF" w:rsidRPr="0038671E" w:rsidRDefault="007B28DF" w:rsidP="007B28DF">
            <w:pPr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8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Календарно-тематическое планирование   по физической культуре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38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класс (ФГОС ООО)</w:t>
            </w:r>
          </w:p>
        </w:tc>
      </w:tr>
      <w:tr w:rsidR="007B28DF" w:rsidRPr="004A0D88" w:rsidTr="00841357">
        <w:trPr>
          <w:trHeight w:val="300"/>
        </w:trPr>
        <w:tc>
          <w:tcPr>
            <w:tcW w:w="14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28DF" w:rsidRPr="00EE1B8A" w:rsidRDefault="007B28DF" w:rsidP="0084135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E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УМК (В.И.Лях, М.: «Просвещение», 2018)</w:t>
            </w:r>
          </w:p>
        </w:tc>
      </w:tr>
      <w:tr w:rsidR="007B28DF" w:rsidRPr="004A0D88" w:rsidTr="00841357">
        <w:trPr>
          <w:trHeight w:val="300"/>
        </w:trPr>
        <w:tc>
          <w:tcPr>
            <w:tcW w:w="576" w:type="dxa"/>
            <w:vMerge w:val="restart"/>
            <w:tcBorders>
              <w:top w:val="single" w:sz="4" w:space="0" w:color="auto"/>
            </w:tcBorders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336" w:type="dxa"/>
            <w:vMerge w:val="restart"/>
            <w:tcBorders>
              <w:top w:val="single" w:sz="4" w:space="0" w:color="auto"/>
            </w:tcBorders>
            <w:hideMark/>
          </w:tcPr>
          <w:p w:rsidR="007B28DF" w:rsidRPr="004A0D88" w:rsidRDefault="007B28DF" w:rsidP="008413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Изучаемый раздел,  тема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 часов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Календарные сроки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Фактические сроки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</w:tcBorders>
            <w:hideMark/>
          </w:tcPr>
          <w:p w:rsidR="007B28DF" w:rsidRPr="004A0D88" w:rsidRDefault="007B28DF" w:rsidP="008413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7B28DF" w:rsidRPr="004A0D88" w:rsidTr="00841357">
        <w:trPr>
          <w:trHeight w:val="585"/>
        </w:trPr>
        <w:tc>
          <w:tcPr>
            <w:tcW w:w="576" w:type="dxa"/>
            <w:vMerge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36" w:type="dxa"/>
            <w:vMerge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7" w:type="dxa"/>
            <w:vMerge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28DF" w:rsidRPr="004A0D88" w:rsidTr="00841357">
        <w:trPr>
          <w:trHeight w:val="43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36" w:type="dxa"/>
            <w:noWrap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Физическая культура как область знаний.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225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техники безопасности и бережного отношения к природе: виды туризма и правила безопасности в походах.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История и современное развитие физической культуры.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Олимпийское движение в России: основные этапы развития олимпийского движения в  России (СССР);  летние Олимпийские игры  1980 года в Москве и  зимняя Олимпиада в Сочи 2014 года и их чемпионы, и призеры; выдающиеся спортсмены- олимпийцы СССР и России.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1228A4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Характеризуют вехи развития Олимпийского движения в России: дают характеристику летним и зимним олимпиадам. Соблюдают правила безопасности на занятиях физической культурой.</w:t>
            </w:r>
          </w:p>
        </w:tc>
      </w:tr>
      <w:tr w:rsidR="007B28DF" w:rsidRPr="004A0D88" w:rsidTr="001228A4">
        <w:trPr>
          <w:trHeight w:val="72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993" w:type="dxa"/>
            <w:hideMark/>
          </w:tcPr>
          <w:p w:rsidR="007B28DF" w:rsidRPr="004A0D88" w:rsidRDefault="007B28DF" w:rsidP="007B28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304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Беговые упражнения: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Спринтерский бег: 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низкий старт; стартовый разгон; бег по дистанции; финиширование.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 физкультурная деятельность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Общефизическая подготовка: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Упражнения, ориентированные на развитие быстроты.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двигательной (физкультурной) деятельности: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Организация и планирование самостоятельных занятий физической культурой: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подготовка к занятиям физической культурой: значение правильного дыхания при проведении самостоятельных занятий; виды разминки и ее значение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1228A4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noWrap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Описывают технику выполнения низкого старта, осваивают ее самостоятельно, выявляют и устраняют характерные ошибки в процессе усвоения. Взаимодействуют со сверстниками в процессе совместного освоения беговых упражнений, соблюдают правила безопасности. Знают правила проведения самостоятельных занятий физ. подготовкой, различают виды разминки.</w:t>
            </w:r>
          </w:p>
        </w:tc>
      </w:tr>
      <w:tr w:rsidR="007B28DF" w:rsidRPr="004A0D88" w:rsidTr="001228A4">
        <w:trPr>
          <w:trHeight w:val="157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Беговые упражнения: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Спринтерский бег в условиях соревновательной деятельности. Тестирование на быстроту – бег на 30 м. Упражнения, ориентированные на развитие специальных физических качеств.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Прикладно-ориентированная физкультурная деятельность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Прикладная физическая подготовка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: Ходьба, бег и прыжки, выполняемые разными способами в разных условиях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1228A4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noWrap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 технику выполнения беговых упражнений. Взаимодействуют со сверстниками в процессе совместного освоения беговых упражнений, соблюдают правила безопасности, </w:t>
            </w:r>
          </w:p>
        </w:tc>
      </w:tr>
      <w:tr w:rsidR="007B28DF" w:rsidRPr="004A0D88" w:rsidTr="001228A4">
        <w:trPr>
          <w:trHeight w:val="225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Беговые упражнения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. Контрольное тестирование на быстроту: бег на дистанцию 60 м. Эстафетный бег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 и основы здорового образа жизни: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физкультурно-спортивный  комплекс «Готов к труду и обороне»: нормативы 4 ступени в беговых испытаниях.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Соблюдают технику выполнения беговых упражнений. Взаимодействуют со сверстниками в процессе совместного освоения беговых упражнений, соблюдают правила безопасности. Применяют беговые упражнения для развития быстроты. Знакомятся с требованиями ВФСК «ГТО» 4 ступени</w:t>
            </w:r>
          </w:p>
        </w:tc>
      </w:tr>
      <w:tr w:rsidR="007B28DF" w:rsidRPr="004A0D88" w:rsidTr="001228A4">
        <w:trPr>
          <w:trHeight w:val="1737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Прыжковые упражнения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. Контрольное тестирование для проверки развития  скоростно-силовых способностей: прыжок в длину с места. Физическая культура и основы здорового образа жизни:  Всероссийский физкультурно-спортивный  комплекс «Готов к труду и обороне»: нормативы 4 ступени в прыжковых испытаниях.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14-09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B45A2" w:rsidRDefault="007B28DF" w:rsidP="00841357">
            <w:pPr>
              <w:rPr>
                <w:rFonts w:ascii="Times New Roman" w:hAnsi="Times New Roman" w:cs="Times New Roman"/>
              </w:rPr>
            </w:pPr>
            <w:r w:rsidRPr="004B45A2">
              <w:rPr>
                <w:rFonts w:ascii="Times New Roman" w:hAnsi="Times New Roman" w:cs="Times New Roman"/>
              </w:rPr>
              <w:t>Соблюдают технику выполнения прыжковых упражнений. Взаимодействуют со сверстниками в процессе совместного освоения прыжковых упражнений, соблюдают правила безопасности.  Знакомятся с требованиями ВФСК «ГТО» 4 ступени по прыжкам в длину.</w:t>
            </w:r>
          </w:p>
        </w:tc>
      </w:tr>
      <w:tr w:rsidR="007B28DF" w:rsidRPr="004A0D88" w:rsidTr="001228A4">
        <w:trPr>
          <w:trHeight w:val="172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Прыжковые упражнения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: прыжок в длину с разбега способом «согнув ноги"(разбег, отталкивание). Тестирование физической подготовленности: челночный бег 3х10м. Прыжковые упражнения: прыжок в длину с разбега способом «согнув ноги"(приземление)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1509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Описывают фазы прыжка в длину. Отбирают  и выполняют специальные прыжковые и подводящие упражнения. Взаимодействуют со сверстниками в процессе совместного освоения упражнений, соблюдают правила безопасности</w:t>
            </w:r>
          </w:p>
        </w:tc>
      </w:tr>
      <w:tr w:rsidR="007B28DF" w:rsidRPr="004A0D88" w:rsidTr="001228A4">
        <w:trPr>
          <w:trHeight w:val="184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Беговые упражнения: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Бег на средние дистанции: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бег в равномерном темпе (от 15 минут).  Бег 1000 м в соревновательном темпе.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Прикладно-ориентированная физкультурная деятельность.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Общефизическая подготовка: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Упражнения, ориентированные на развитие выносливости.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2109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Контролируют свои функциональные  возможности</w:t>
            </w:r>
          </w:p>
        </w:tc>
      </w:tr>
      <w:tr w:rsidR="007B28DF" w:rsidRPr="004A0D88" w:rsidTr="001228A4">
        <w:trPr>
          <w:trHeight w:val="202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Метание малого мяча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: метание теннисного мяча в горизонтальную и вертикальную цель (1х1 м) с расстояния (12-16 м);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Прикладно-ориентированная физкультурная деятельность.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Прикладная физическая подготовка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по движущейся мишени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2209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Описывают технику выполнения метания мяча, осваивают ее самостоятельно, с предупреждением, выявлением и исправлением типичных ошибок. Взаимодействуют со сверстниками в процессе совместного освоения упражнений, соблюдают правила безопасности</w:t>
            </w:r>
          </w:p>
        </w:tc>
      </w:tr>
      <w:tr w:rsidR="007B28DF" w:rsidRPr="004A0D88" w:rsidTr="001228A4">
        <w:trPr>
          <w:trHeight w:val="165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силы и координации движений. Контрольное тестирование: метание мяча (вес 150 г) на дальность. 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Физическая культура и основы здорового образа жизни: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физкультурно-спортивный  комплекс «Готов к труду и обороне»: нормативы 4 ступени в метании.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2809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правильность выполнения техники метания малого мяча с разбега, находят ошибки и способы их исправления. Умение оценивать правильность выполнения учебной задачи, собственные возможности ее решения. </w:t>
            </w:r>
          </w:p>
        </w:tc>
      </w:tr>
      <w:tr w:rsidR="007B28DF" w:rsidRPr="004A0D88" w:rsidTr="001228A4">
        <w:trPr>
          <w:trHeight w:val="177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Кроссовая подготовка: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Бег на 2000 м в соревновательном темпе. Тактика бега на 2 км.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основы здорового образа жизни: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физкультурно-спортивный  комплекс «Готов к труду и обороне»: нормативы 4 ступени в беговых испытаниях на выносливость.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2909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Демонстрируют технику бега на результат.  Контролируют свои функциональные  возможности.</w:t>
            </w:r>
          </w:p>
        </w:tc>
      </w:tr>
      <w:tr w:rsidR="007B28DF" w:rsidRPr="004A0D88" w:rsidTr="001228A4">
        <w:trPr>
          <w:trHeight w:val="1408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Прыжковые упражнения: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высоту с 3—5 шагов  разбега способом «перешагивание». Упражнения культурно-этнической направленности.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</w:rPr>
            </w:pPr>
            <w:r w:rsidRPr="004A0D88">
              <w:rPr>
                <w:rFonts w:ascii="Times New Roman" w:hAnsi="Times New Roman" w:cs="Times New Roman"/>
              </w:rPr>
              <w:t>Описывают фазы прыжка в высоту. Выполняют специальные упражнения культурно-этнической направленности. Взаимодействуют со сверстниками в процессе совместного освоения упражнений, соблюдают правила безопасности</w:t>
            </w:r>
          </w:p>
        </w:tc>
      </w:tr>
      <w:tr w:rsidR="007B28DF" w:rsidRPr="004A0D88" w:rsidTr="001228A4">
        <w:trPr>
          <w:trHeight w:val="168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физической подготовленности: подтягивание из виса, наклон вперед.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основы здорового образа жизни: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физкультурно-спортивный  комплекс «Готов к труду и обороне»: нормативы 4 ступени в силовых испытаниях и гибкости.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Оценивают физическую подготовленность с помощью контрольных упражнений. Ведут запись в дневниках самонаблюдения.</w:t>
            </w:r>
          </w:p>
        </w:tc>
      </w:tr>
      <w:tr w:rsidR="007B28DF" w:rsidRPr="004A0D88" w:rsidTr="001228A4">
        <w:trPr>
          <w:trHeight w:val="48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noWrap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Физическая культура как область знаний.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163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История и современное развитие физической культуры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Физическая культура в современном обществе: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неотъемлемая  часть общей культуры; физическая культура в разные исторические периоды; основные направления развития физической культуры, их цель, содержание и формы.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Рассматривают физическую культуру как явление культуры, выделяют исторические этапы ее развития, характеризуют основные направления и формы ее организации в современном обществе</w:t>
            </w:r>
          </w:p>
        </w:tc>
      </w:tr>
      <w:tr w:rsidR="007B28DF" w:rsidRPr="004A0D88" w:rsidTr="001228A4">
        <w:trPr>
          <w:trHeight w:val="93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                                     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Технико-тактические действия и приемы игры: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Волейбол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132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 спортивными играми. Комбинации из освоенных элементов техники передвижений (перемещения в стойке, остановки, ускорения). Отбивание мяча кулаком через сетку.  Развитие координационных способностей.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правильность  выполнения, находят ошибки и способы их исправления. Знают и соблюдают правила безопасности.</w:t>
            </w:r>
          </w:p>
        </w:tc>
      </w:tr>
      <w:tr w:rsidR="007B28DF" w:rsidRPr="004A0D88" w:rsidTr="001228A4">
        <w:trPr>
          <w:trHeight w:val="703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мяча сверху двумя руками у сетки и в прьгжке через сетку. Нижняя прямая подача. Прием мяча после подачи. Прямой нападающий удар при встречных передачах. Верхняя прямая подача мяча через сетку.Тактика свободного нападения. Позиционное нападение с изменением позиций.  Комбинации из освоенных элементов: прием, передача, удар.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</w:rPr>
            </w:pPr>
            <w:r w:rsidRPr="004A0D88">
              <w:rPr>
                <w:rFonts w:ascii="Times New Roman" w:hAnsi="Times New Roman" w:cs="Times New Roman"/>
              </w:rPr>
              <w:t>Описывают технику нижней прямой подачи. Демонстрируют технику приема мяча после подачи. Взаимодействуют со сверстниками в процессе совместного освоения Описывают технику прямого нападающего удара, осваивают ее самостоятельно, анализируют правильность выполнения и выявляют грубые ошибки.техники игровых приёмов и действий, соблюдают правила безопасности.</w:t>
            </w:r>
          </w:p>
        </w:tc>
      </w:tr>
      <w:tr w:rsidR="007B28DF" w:rsidRPr="004A0D88" w:rsidTr="001228A4">
        <w:trPr>
          <w:trHeight w:val="228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из освоенных элементов: прием, передача. Игра по упрощенным правилам мини - волейбола.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двигательной (физкультурной) деятельности: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Оценка эффективности занятий физической культурой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.  Оценка техники осваиваемых упражнений, способы выявления и устранения технических ошибок: мыслительные операции (анализ и синтез) в освоении двигательного действия и устранения ошибок.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Описывают технику изучаемых игровых действий, осваивают их самостоятельно, выявляют и устраняют типичные ошибки.  Соблюдают  правила безопасности. Используют  игру волейбол в организации активного отдыха.</w:t>
            </w:r>
          </w:p>
        </w:tc>
      </w:tr>
      <w:tr w:rsidR="007B28DF" w:rsidRPr="004A0D88" w:rsidTr="001228A4">
        <w:trPr>
          <w:trHeight w:val="193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Комбинации из освоенных элементов: прием, передача, нападающий удар. Тактика свободного падения. Позиционное нападение без изменения позиций игроков (6:0). Правила игры в волейбол. Жесты судей. Игра по правилам волейбола.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двигательной (физкультурной) деятельности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Оценка эффективности занятий физической культурой. 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Самонаблюдение и самоконтроль: приемы самоконтроля (пробы)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C873A7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2610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</w:rPr>
            </w:pPr>
            <w:r w:rsidRPr="004A0D88">
              <w:rPr>
                <w:rFonts w:ascii="Times New Roman" w:hAnsi="Times New Roman" w:cs="Times New Roman"/>
              </w:rPr>
              <w:t>Определяют уровень сформированности техники двигательных действий по своим  внутренним ощущениям, способом сравнения. Выявляют причины появления грубых ошибок при выполнении разучиваемых двигательных действий и эффективно их устраняют.</w:t>
            </w:r>
          </w:p>
        </w:tc>
      </w:tr>
      <w:tr w:rsidR="007B28DF" w:rsidRPr="004A0D88" w:rsidTr="001228A4">
        <w:trPr>
          <w:trHeight w:val="45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noWrap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Физическая культура как область знаний. </w:t>
            </w:r>
          </w:p>
        </w:tc>
        <w:tc>
          <w:tcPr>
            <w:tcW w:w="993" w:type="dxa"/>
            <w:noWrap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1539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Физическая культура человека: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Здоровье и здоровый образ жизни: влияние вредных привычек на репродуктивную функцию человека.  Коррекция осанки и телосложения: виды телосложения; методы коррекции осанки и телосложения.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F6411C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9E732B" w:rsidRDefault="007B28DF" w:rsidP="00841357">
            <w:pPr>
              <w:rPr>
                <w:rFonts w:ascii="Times New Roman" w:hAnsi="Times New Roman" w:cs="Times New Roman"/>
              </w:rPr>
            </w:pPr>
            <w:r w:rsidRPr="009E732B">
              <w:rPr>
                <w:rFonts w:ascii="Times New Roman" w:hAnsi="Times New Roman" w:cs="Times New Roman"/>
              </w:rPr>
              <w:t xml:space="preserve">Рассказывают о вредных привычках и их профилактике. Разрабатывают и используют комплексы упражнений корригирующей гимнастики. Соблюдают порядок подбора и последовательность упражнений при составлении индивидуальных комплексов. </w:t>
            </w:r>
          </w:p>
        </w:tc>
      </w:tr>
      <w:tr w:rsidR="007B28DF" w:rsidRPr="004A0D88" w:rsidTr="00841357">
        <w:trPr>
          <w:trHeight w:val="697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совершенствование.                                                                Спортивно-оздоровительная деятельность.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Гимнастика с элементами акробатики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75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2263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безопасности на занятиях гимнастикой и первая помощь при травмах.  Организующие команды и приемы: Команда «Прямо!», повороты в движении направо, налево. Пройденный материал по акробатике.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Физическая культура и основы здорового образа жизни: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Всероссийский физкультурно-спортивный  комплекс «Готов к труду и обороне»: (комплекс ГТО и его возрастные ступени)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</w:tcPr>
          <w:p w:rsidR="007B28DF" w:rsidRPr="004A0D88" w:rsidRDefault="000B49BE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Описывают технику  выполнения строевых упражнений. Находят отличительные особенности в выполнении двигательного действия разными учениками, выделяют отличительные признаки и элементы. Знают и соблюдают технику безопасности.</w:t>
            </w:r>
          </w:p>
        </w:tc>
      </w:tr>
      <w:tr w:rsidR="007B28DF" w:rsidRPr="004A0D88" w:rsidTr="001228A4">
        <w:trPr>
          <w:trHeight w:val="1827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 и комбинации.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Мальчики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: Кувырок назад в упор стоя ноги врозь; кувырок вперёд и назад. 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Девочки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: «мост» и поворот в упор стоя на одном колене; кувырки вперёд и назад.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 физкультурная деятельность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Общефизическая подготовка.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гибкости.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0B49BE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9E732B" w:rsidRDefault="007B28DF" w:rsidP="00841357">
            <w:pPr>
              <w:rPr>
                <w:rFonts w:ascii="Times New Roman" w:hAnsi="Times New Roman" w:cs="Times New Roman"/>
              </w:rPr>
            </w:pPr>
            <w:r w:rsidRPr="009E732B">
              <w:rPr>
                <w:rFonts w:ascii="Times New Roman" w:hAnsi="Times New Roman" w:cs="Times New Roman"/>
              </w:rPr>
              <w:t xml:space="preserve">Осваивают технику акробатических упражнений, предупреждая появление ошибок и соблюдая правила   техники безопасности, оказывают  помощь сверстникам при освоении ими упражнений. Различают строевые команды, чётко выполняют строевые приёмы. </w:t>
            </w:r>
          </w:p>
        </w:tc>
      </w:tr>
      <w:tr w:rsidR="007B28DF" w:rsidRPr="004A0D88" w:rsidTr="001228A4">
        <w:trPr>
          <w:trHeight w:val="1741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 и комбинации: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Мальчики: 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длинный кувырок; стойка на голове и руках;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девочки: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кувырок назад в полушпагат. Акробатические комбинации.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 физкультурная деятельность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Прикладная физическая подготовка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: лазание, перелезание, ползание.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Разучивают  технику  длинного кувырка и кувырка назад в полушпагат, предупреждая появление ошибок и соблюдая правила техники безопасности.</w:t>
            </w:r>
          </w:p>
        </w:tc>
      </w:tr>
      <w:tr w:rsidR="007B28DF" w:rsidRPr="004A0D88" w:rsidTr="001228A4">
        <w:trPr>
          <w:trHeight w:val="1927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выполнения акробатической комбинации из ранее освоенных элементов.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Физкультурно-оздоровительная деятельность: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для оздоровительных форм занятий физической культурой: аэробика, шейпинг, атлетическая гимнастика.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Демонстрируют акробатическую комбинацию. Разрабатывают и соблюдают порядок подбора и последовательность упражнений при составлении индивидуальных комплексов дыхательной гимнастики.</w:t>
            </w:r>
          </w:p>
        </w:tc>
      </w:tr>
      <w:tr w:rsidR="007B28DF" w:rsidRPr="004A0D88" w:rsidTr="001228A4">
        <w:trPr>
          <w:trHeight w:val="2688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Гимнастические  упражнения  и  комбинации  на  спортивных  снарядах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. Упражнения  на  гимнастическом  бревне (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девочки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): горизонтальное  равновесие (продольно); выпады  продольно  и  поперёк; шаг  галопа,  повороты  в  полуприседе;  соскок  прогнувшись  ноги  врозь  из  стойки. Упражнения  на  перекладине (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мальчики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):  Подъём завесом вне.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Прикладно-ориентированная физкультурная деятельность.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Общефизическая подготовка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: Упражнения, ориентированные на развитие координации.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Осваивают технику висов и упражнений  в  равновесии,  предупреждая появление ошибок и соблюдая правила  техники безопасности, оказывают  помощь сверстникам при освоении ими упражнений.</w:t>
            </w:r>
          </w:p>
        </w:tc>
      </w:tr>
      <w:tr w:rsidR="007B28DF" w:rsidRPr="004A0D88" w:rsidTr="001228A4">
        <w:trPr>
          <w:trHeight w:val="2188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Гимнастические  упражнения  и  комбинации  на  спортивных  снарядах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.Упражнения  на  гимнастическом  бревне (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девочки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):  Комбинации из  ранее  изученных  элементов. Упражнения  на  перекладине (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мальчики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): Подъём переворотом в упор махом. 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 физкультурная деятельность.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Прикладная физическая подготовка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: передвижения в висах и упорах.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Демонстрируют технику висов и упражнений  в  равновесии,  предупреждая появление ошибок и соблюдая правила  техники безопасности, оказывают  помощь сверстникам при освоении ими упражнений.</w:t>
            </w:r>
          </w:p>
        </w:tc>
      </w:tr>
      <w:tr w:rsidR="007B28DF" w:rsidRPr="004A0D88" w:rsidTr="001228A4">
        <w:trPr>
          <w:trHeight w:val="1383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Гимнастические  упражнения  и  комбинации  на  спортивных  снарядах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. Опорные  прыжки: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Мальчики: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прыжок согнув ноги (козёл в длину, высота 110—115 см).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Девочки: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прыжок боком с поворотом на 90° (конь в ширину, высота 110 см).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Разучивают и  описывают технику  опорного  прыжка. Выявлять ошибки в выполнении опорного прыжка.</w:t>
            </w:r>
          </w:p>
        </w:tc>
      </w:tr>
      <w:tr w:rsidR="007B28DF" w:rsidRPr="004A0D88" w:rsidTr="001228A4">
        <w:trPr>
          <w:trHeight w:val="283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Гимнастические  упражнения  и  комбинации  на  спортивных  снарядах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.Упражнения на  разновысоких  брусьях (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девочки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):  из упора на нижней жерди опускание вперёд в вис присев; из виса присев на нижней жерди махом одной и толчком другой в вис прогнувшись с опорой на верхнюю жердь, вис лёжа на нижней жерди; сед боком на нижней жерди, соскок.Упражнения  на  параллельных  брусьях (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мальчики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): из виса на подколенках через стойку на руках опускание в упор присев, подъём махом назад в сед ноги врозь.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Описывают и осваивают технику упражнений на гимнастических брусьях, предупреждая, появление ошибок и соблюдают правила безопасности. Оказывают помощь сверстникам в освоении ими новых упражнений, умеют анализировать их технику.</w:t>
            </w:r>
          </w:p>
        </w:tc>
      </w:tr>
      <w:tr w:rsidR="007B28DF" w:rsidRPr="004A0D88" w:rsidTr="001228A4">
        <w:trPr>
          <w:trHeight w:val="2247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Гимнастические  упражнения  и  комбинации  на  спортивных  снарядах.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техники опорного прыжка.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.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Физкультурно-оздоровительная деятельность: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Самостоятельно осваивают упражнения оздоровительной гимнастики и составляют из них комплексы. Используют данные упражнения для развития двигательных способностей. Чётко выполняют строевые приёмы.</w:t>
            </w:r>
          </w:p>
        </w:tc>
      </w:tr>
      <w:tr w:rsidR="007B28DF" w:rsidRPr="004A0D88" w:rsidTr="001228A4">
        <w:trPr>
          <w:trHeight w:val="1697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Гимнастические  упражнения  и  комбинации  на  спортивных  снарядах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. Проверка комбинации выполнения упражнений на брусьях.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Физкультурно-оздоровительная деятельность: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комплексы адаптивной физической культуры при нарушении системы кровообращения.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Самостоятельно осваивают упражнения дыхательной гимнастики и составляют из них комплексы. Используют данные упражнения для профилактики нарушения системы дыхания. Соблюдают технику безопасности</w:t>
            </w:r>
          </w:p>
        </w:tc>
      </w:tr>
      <w:tr w:rsidR="007B28DF" w:rsidRPr="004A0D88" w:rsidTr="001228A4">
        <w:trPr>
          <w:trHeight w:val="2404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Ритмическая  гимнастика  с  элементами  хореографии (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девочки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): упражнения  ритмической  гимнастики  и  аэробной  гимнастики. Упражнения с набивными  мячами (мальчики).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Способы двигательной (физкультурной) деятельности: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Организация и планирование самостоятельных занятий физической культурой: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Подбор  упражнений и составление индивидуальных комплексов: основные части занятий, определение их направленности и содержания.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Оценивать красоту телосложения и осанки, сравнивать их с эталонными образцами.</w:t>
            </w:r>
          </w:p>
        </w:tc>
      </w:tr>
      <w:tr w:rsidR="007B28DF" w:rsidRPr="004A0D88" w:rsidTr="00841357">
        <w:trPr>
          <w:trHeight w:val="49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noWrap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Физическая культура как область знаний. </w:t>
            </w:r>
          </w:p>
        </w:tc>
        <w:tc>
          <w:tcPr>
            <w:tcW w:w="993" w:type="dxa"/>
            <w:noWrap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1334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История и современное развитие физической культуры</w:t>
            </w:r>
            <w:r w:rsidRPr="004A0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безопасности на занятиях самбо и первая помощь при травмах.  Самбо и ее лучшие представители. Развитие Самбо в России. Успехи российских самбистов на международной арене.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Идентифицировать наивысшие достижения самбистов как успех России на международной арене.</w:t>
            </w:r>
          </w:p>
        </w:tc>
      </w:tr>
      <w:tr w:rsidR="007B28DF" w:rsidRPr="004A0D88" w:rsidTr="001228A4">
        <w:trPr>
          <w:trHeight w:val="75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Самбо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139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Специально-подготовительные упражнения Самбо.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Приёмы самостраховки: самостраховка на спину перекатом через партнера, самостраховка перекатом через партнёра, находящегося в упоре на коленях и руках.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Уметь технически правильно выполнять падение на спину перекатом через партнера.</w:t>
            </w:r>
          </w:p>
        </w:tc>
      </w:tr>
      <w:tr w:rsidR="007B28DF" w:rsidRPr="004A0D88" w:rsidTr="001228A4">
        <w:trPr>
          <w:trHeight w:val="136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Упражнения для бросков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. Повторение специально-подготовительных упражнений для бросков изученных ранее: выведения из равновесия, захватом ног, передняя и задняя подножки, подсечек.Упражнения для подхватов. Махи ногой назад с наклоном, то же с кувырком вперед через плечо.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Демонстрировать технику выполняемых упражнений с соблюдением этических норм и основных правил</w:t>
            </w:r>
          </w:p>
        </w:tc>
      </w:tr>
      <w:tr w:rsidR="007B28DF" w:rsidRPr="004A0D88" w:rsidTr="001228A4">
        <w:trPr>
          <w:trHeight w:val="232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Упражнения для зацепов.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Ходьба на внутреннем крае стопы. «Зацеп» (снаружи, изнутри) за столб, тонкое дерево, ножку стола или стула.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Имитация зацепа без партнера (то же с партнером).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Упражнения для бросков через спину (через бедро).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У гимнастической стенки с захватом рейки на уровне головы - поворот спиной к стене до касания ягодицами.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Знать назначение общей и специальной физической подготовки и уметь качественно выполнять упражнения с учетом поставленных задач на занятии</w:t>
            </w:r>
          </w:p>
        </w:tc>
      </w:tr>
      <w:tr w:rsidR="007B28DF" w:rsidRPr="004A0D88" w:rsidTr="00841357">
        <w:trPr>
          <w:trHeight w:val="1204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 Национальные виды спорта.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Технико-тактические действия и правила: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«Лапта»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100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 «Лаптой». Сочетания способов перемещения. Подбивание мяча плоской битой.Удары битой в заданные зоны. Игра по упрощенным правилам.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Осваивают двигательные действия составляющие содержание «Лапты».</w:t>
            </w:r>
          </w:p>
        </w:tc>
      </w:tr>
      <w:tr w:rsidR="007B28DF" w:rsidRPr="004A0D88" w:rsidTr="001228A4">
        <w:trPr>
          <w:trHeight w:val="198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Ловля мяча, летящего «свечой». Броски в движении, в прыжке. Правила игры в Лапту; игра по упрощенным правилам.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Способы двигательной (физкультурной) деятельности: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Организация и планирование самостоятельных занятий физической культурой: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Организация досуга средствами физической культуры: современные оздоровительные системы.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Осваивают   технику передвижения и ловли мяча. Моделируют технику выполнения игровых действий в зависимости от изменения условий и двигательных задач.</w:t>
            </w:r>
          </w:p>
        </w:tc>
      </w:tr>
      <w:tr w:rsidR="007B28DF" w:rsidRPr="004A0D88" w:rsidTr="001228A4">
        <w:trPr>
          <w:trHeight w:val="159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Передача мяча: с различный расстояний на точность. Ловля мяча одной рукой; правой и левой руками. Игра по упрощенным правилам.Осаливание (бросок мяча в соперника): броски правой и левой руками по движущимся мишеням.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Описывают технику ловли мяча с различных позиций. Принимают правильное решения в условиях  игровой деятельности. Демонстрируют технику ловли и передачи мяча в вариантах</w:t>
            </w:r>
          </w:p>
        </w:tc>
      </w:tr>
      <w:tr w:rsidR="007B28DF" w:rsidRPr="004A0D88" w:rsidTr="001228A4">
        <w:trPr>
          <w:trHeight w:val="39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noWrap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Физическая культура как область знаний.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228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 лыжной подготовкой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Современное представление о физической культуре (основные понятия)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Физическое развитие человека: влияние  и связь возрастных  и половых особенностей организма на физическое развитие и физическую подготовленность; опорно-двигательный  аппарат и мышечная система, их роль в осуществлении двигательных актов.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Демонстрируют знания по технике безопасности на уроках лыжной подготовки.  Характеризуют основные особенности физического развития человека.</w:t>
            </w:r>
          </w:p>
        </w:tc>
      </w:tr>
      <w:tr w:rsidR="007B28DF" w:rsidRPr="004A0D88" w:rsidTr="001228A4">
        <w:trPr>
          <w:trHeight w:val="73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Лыжная подготовка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703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Попеременный двухшажный ход, повороты на месте.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двухшажный ход: скольжение без палок, с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Одновременный одношажный ход (стартовый вариант). Эстафеты на лыжах.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9E732B" w:rsidRDefault="007B28DF" w:rsidP="00841357">
            <w:pPr>
              <w:rPr>
                <w:rFonts w:ascii="Times New Roman" w:hAnsi="Times New Roman" w:cs="Times New Roman"/>
              </w:rPr>
            </w:pPr>
            <w:r w:rsidRPr="009E732B">
              <w:rPr>
                <w:rFonts w:ascii="Times New Roman" w:hAnsi="Times New Roman" w:cs="Times New Roman"/>
              </w:rPr>
              <w:t xml:space="preserve">Описывают технику передвижения на лыжах, осваивают ее самостоятельно, выявляя и устраняя типичные ошибки. Взаимодействуют со сверстниками в </w:t>
            </w:r>
            <w:r w:rsidRPr="009E732B">
              <w:rPr>
                <w:rFonts w:ascii="Times New Roman" w:hAnsi="Times New Roman" w:cs="Times New Roman"/>
              </w:rPr>
              <w:lastRenderedPageBreak/>
              <w:t>процессе совместного освоения техники передвижения на лыжах, соблюдают правила безопасности</w:t>
            </w:r>
          </w:p>
        </w:tc>
      </w:tr>
      <w:tr w:rsidR="007B28DF" w:rsidRPr="004A0D88" w:rsidTr="001228A4">
        <w:trPr>
          <w:trHeight w:val="285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Переход с одного хода на другой. Прохождение дистанции 1,5 км. Подвижная игра «За мной». Прохождение дистанции 2 км.Одновременный одношажный ход, спуск в низкой стойке.Подъем "елочкой". Спуск в основной, низкой, высокой стойке и стойке отдыха.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A57FFC" w:rsidRDefault="007B28DF" w:rsidP="00841357">
            <w:pPr>
              <w:rPr>
                <w:rFonts w:ascii="Times New Roman" w:hAnsi="Times New Roman" w:cs="Times New Roman"/>
              </w:rPr>
            </w:pPr>
            <w:r w:rsidRPr="00A57FFC">
              <w:rPr>
                <w:rFonts w:ascii="Times New Roman" w:hAnsi="Times New Roman" w:cs="Times New Roman"/>
              </w:rPr>
              <w:t xml:space="preserve">Описывают технику перехода с одновременного одношажного хода  на попеременный двухшажный ход  и технику перехода с попеременного двухшажного хода на одновременный одношажный ход.Осваивают универсальные умения, контролируют скорость передвижения на лыжах. Демонстрируют технику выполнения подъема «елочкой», «лесенкой», «полуелочкой» в процессе учебной деятельности.  </w:t>
            </w:r>
          </w:p>
        </w:tc>
      </w:tr>
      <w:tr w:rsidR="007B28DF" w:rsidRPr="004A0D88" w:rsidTr="001228A4">
        <w:trPr>
          <w:trHeight w:val="103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Торможение и поворот плугом.Коньковый ход, спуск в высокой стойке.Переход с одновременных ходов на попеременные. Подъёмы, спуски, повороты, торможения. Передвижение до 3 км.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Описывют технику поворота и торможения упором. Контролируют скорость передвижения на лыжах.Моделируют технику подъемов в зависимости от ситуации и условий.</w:t>
            </w:r>
          </w:p>
        </w:tc>
      </w:tr>
      <w:tr w:rsidR="007B28DF" w:rsidRPr="004A0D88" w:rsidTr="001228A4">
        <w:trPr>
          <w:trHeight w:val="156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Передвижения на лыжах различными способами. Преодоление бугров и впадин: техника преодоления естественных препятствий способами «перешагивание», « перешагивание широким шагом в сторону», « перелезание».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Описывают и демонстрируют технику преодоления естественных препятствий  изученными способами, анализируют правильность их выполнения, находят ошибки и способы их исправления</w:t>
            </w:r>
          </w:p>
        </w:tc>
      </w:tr>
      <w:tr w:rsidR="007B28DF" w:rsidRPr="004A0D88" w:rsidTr="001228A4">
        <w:trPr>
          <w:trHeight w:val="193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Подъёмы, спуски, повороты, торможения  Торможение «упором» (полуплугом) со склона. Подвижные игры и эстафеты на лыжах.Поворот упором. Лыжная эстафета.Прикладно-ориентирован-ная физкультурная деятельность. Прикладная физическая подготовка: полоса препятствий, включающие разнообразные прикладные упражнения.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Описывют технику поворота и торможения упором. Демонстрируют спуски в  основной, высокой   и низкой стойках.</w:t>
            </w:r>
          </w:p>
        </w:tc>
      </w:tr>
      <w:tr w:rsidR="007B28DF" w:rsidRPr="004A0D88" w:rsidTr="001228A4">
        <w:trPr>
          <w:trHeight w:val="193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тестирование: бег на лыжах  3 км. Подвижные игры и эстафеты на лыжах. Передвижения на лыжах разными способами. Прохождение дистанции 5 км.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основы здорового образа жизни: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 Всероссийский физкультурно-спортивный  комплекс «Готов к труду и обороне»: нормативы 4 ступени в  испытаниях на лыжах.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Демонстрируют прохождение контрольного норматива дистанции 3 км на максимальный результат.</w:t>
            </w:r>
          </w:p>
        </w:tc>
      </w:tr>
      <w:tr w:rsidR="007B28DF" w:rsidRPr="004A0D88" w:rsidTr="001228A4">
        <w:trPr>
          <w:trHeight w:val="69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Плавание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2583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техники безопасности во время проведения уроков по плаванию. Способы освобождения от захватов тонущего.  Пройденный материал по технике плавания. 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 как область знаний.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Современное представление о физической культуре (основные понятия)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подготовка, ее связь с укреплением здоровья, развитием физических качеств: основные правила совершенствования  физической подготовки и физических качеств.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 требования и правила, чтоб избежать травм и несчастных случаев при занятиях плаванием. Осваивают двигательные действия, состовляющие содержание плавательных упражнений. </w:t>
            </w:r>
          </w:p>
        </w:tc>
      </w:tr>
      <w:tr w:rsidR="007B28DF" w:rsidRPr="004A0D88" w:rsidTr="001228A4">
        <w:trPr>
          <w:trHeight w:val="133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плавания. Специальные плавательные упражнения для повторения кроля на груди, спине. Согласование работы рук, ног с дыханием (имитационные упражнения).Упражнения по совершенствованию техники движений туловища. (имитация). Правила соревнований и определение победителя. 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плавательные упражнения для развития соответствующих физических способностей.Объясняют технику разучиваемых действий.    Осваивают технические действия на суше.    </w:t>
            </w:r>
          </w:p>
        </w:tc>
      </w:tr>
      <w:tr w:rsidR="007B28DF" w:rsidRPr="004A0D88" w:rsidTr="001228A4">
        <w:trPr>
          <w:trHeight w:val="186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по совершенствованию техники плавания в полной координации (имитация).Плавание на груди и спине вольным стилем. (имитационные упражнения).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9E732B" w:rsidRDefault="007B28DF" w:rsidP="00841357">
            <w:pPr>
              <w:rPr>
                <w:rFonts w:ascii="Times New Roman" w:hAnsi="Times New Roman" w:cs="Times New Roman"/>
              </w:rPr>
            </w:pPr>
            <w:r w:rsidRPr="009E732B">
              <w:rPr>
                <w:rFonts w:ascii="Times New Roman" w:hAnsi="Times New Roman" w:cs="Times New Roman"/>
              </w:rPr>
              <w:t>Осваивают технические действия на суше. Осваивают универсальные умения управлять эмоциями во время учебной и игровой 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E732B">
              <w:rPr>
                <w:rFonts w:ascii="Times New Roman" w:hAnsi="Times New Roman" w:cs="Times New Roman"/>
              </w:rPr>
              <w:t>Раскрывают значение плавательных упражнений для укрепления здоровья и основных систем организма и для развития физических способностей.</w:t>
            </w:r>
          </w:p>
        </w:tc>
      </w:tr>
      <w:tr w:rsidR="007B28DF" w:rsidRPr="004A0D88" w:rsidTr="00841357">
        <w:trPr>
          <w:trHeight w:val="84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Технико-тактические действия и приемы игры: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Баскетбол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202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безопасности и первая помощь при травмах во время занятий спортивными играми. Передвижения и остановки игроков. Передача мяча различными способами на месте.  Броски одной и двумя руками с места. Бросок мяча  одной рукой от плеча со средней дистанции с пассивным  сопротивлением защитника ( максимальное расстояние до корзины 4,80 м).Нападение быстрым прорывом (3:2).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технику передвижений, остановки и поворота. Описывают разучиваемые технические действия. </w:t>
            </w:r>
          </w:p>
        </w:tc>
      </w:tr>
      <w:tr w:rsidR="007B28DF" w:rsidRPr="004A0D88" w:rsidTr="001228A4">
        <w:trPr>
          <w:trHeight w:val="301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 без сопротивления защитника (в парах, тройках, квадрате, круге) с активным сопротивлением защитника. Ведение с активным сопротивления защитника ведущей и неведущей рукой. Бросок мяча в движении одной рукой от плеча со средней дистанции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основы здорового образа жизни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Современное представление о физической культуре (основные понятия)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. Техника движений и ее основные показатели: составляющие  элементы техники  (основа техники, звено и детали техники); основные правила обучения новым движениям.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Демонстрируют технику броска мяча в движении после ведения, анализируют правильность ее выполнения, находят ошибки и способы их исправления.</w:t>
            </w:r>
          </w:p>
        </w:tc>
      </w:tr>
      <w:tr w:rsidR="007B28DF" w:rsidRPr="004A0D88" w:rsidTr="001228A4">
        <w:trPr>
          <w:trHeight w:val="189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 и приемы игры в баскетбол:Комбинация из освоенных элементов техники перемещений и владения мячом. Ловля и передача мяча  с пассивным сопротивлением защитника.Ведение мяча с сопротивлением. Позиционное нападение и личная защита в игровых взаимодействиях 2:2,3:3 на одну корзину.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Применяют  технические приёмы в условиях игровой деятельности. Осваивают универсальные умения управлять эмоциями во время учебной и игровой деятельности. Взаимодействуют в парах и группах при выполнении технических действий в баскетболе.</w:t>
            </w:r>
          </w:p>
        </w:tc>
      </w:tr>
      <w:tr w:rsidR="007B28DF" w:rsidRPr="004A0D88" w:rsidTr="001228A4">
        <w:trPr>
          <w:trHeight w:val="168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Передачи мяча различными способами в движении с сопротивлением. Ведение мяча с изменением направления. Комбинации из освоенных элементов техники передвижений (перемещения в стойке, остановка, поворот, ускорение. )Учебная игра по упрощенным правилам.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Взаимодействуют  со сверстниками  в процессе  совместного  освоения техники игровых приёмов и действий. Осваивают универсальные умения управлять эмоциями во время учебной и игровой деятельности   </w:t>
            </w:r>
          </w:p>
        </w:tc>
      </w:tr>
      <w:tr w:rsidR="007B28DF" w:rsidRPr="004A0D88" w:rsidTr="001228A4">
        <w:trPr>
          <w:trHeight w:val="43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noWrap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Физическая культура как область знаний.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153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Физическая подготовка, ее связь с укреплением здоровья, развитием физических качеств: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физических качеств и  основные правила их развития. Правила поведения в пригородных  зеленых зонах и лесопарках.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Дают характеристику физическим качествам, различают связь с видами спорта. Формулируют правила поведения в пригородных зонах и лесопарках.</w:t>
            </w:r>
          </w:p>
        </w:tc>
      </w:tr>
      <w:tr w:rsidR="007B28DF" w:rsidRPr="004A0D88" w:rsidTr="001228A4">
        <w:trPr>
          <w:trHeight w:val="99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Технико-тактические действия и приемы игры: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Баскетбол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127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занятий. Взаимодействие двух игроков в нападении и защите через «заслон». Правила игры в баскетбол. Жесты судей. Игра по упрощенным правилам баскетбола.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Применяют  технические приёмы в условиях игровой деятельности. Осваивают универсальные умения управлять эмоциями во время учебной и игровой деятельности.</w:t>
            </w:r>
          </w:p>
        </w:tc>
      </w:tr>
      <w:tr w:rsidR="007B28DF" w:rsidRPr="004A0D88" w:rsidTr="001228A4">
        <w:trPr>
          <w:trHeight w:val="268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Комбинации из освоенных элементов техники передвижений (перемещения в стойке, остановка, поворот, ускорение). Блокирование броска. Учебная тренировочная  игра .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 и основы здорового образа жизни: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Современное представление о физической культуре (основные понятия)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планирование самостоятельных занятий по развитию физических качеств: структура, правила  проведения самостоятельных занятий,  и принципы организации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Моделируют технику игровых действий и приёмов, варьируют ее в зависимости от ситуаций и условий, возникающих в процессе игровой деятельности.</w:t>
            </w:r>
          </w:p>
        </w:tc>
      </w:tr>
      <w:tr w:rsidR="007B28DF" w:rsidRPr="004A0D88" w:rsidTr="001228A4">
        <w:trPr>
          <w:trHeight w:val="171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Технико-тактические действия  и приемы игры в баскетбол:  Игра по упрощенным правилам мини-баскетбола.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Способы двигательной (физкультурной) деятельности: 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Оценка эффективности занятий физической культурой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занятий: тестирование показателей физической подготовленности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Взаимодействуют  со сверстниками  в процессе  совместного  освоения техники игровых приёмов и действий. Осваивают универсальные умения управлять эмоциями во время учебной и игровой деятельности   </w:t>
            </w:r>
          </w:p>
        </w:tc>
      </w:tr>
      <w:tr w:rsidR="007B28DF" w:rsidRPr="004A0D88" w:rsidTr="001228A4">
        <w:trPr>
          <w:trHeight w:val="99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Технико-тактические действия и приемы игры: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Гандбол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267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История развития гандбола в мире и России. Успехи российских гандболистов на мировой арене. Правила поведения обучающихся во время занятий, при передвижении к месту соревнований и обратно; причины, приводящие к травматизму; наиболее типичные травмы гандболистов. Специально-подготовительные упражнения, развивающие основные качества, необходимые для овладения техникой и тактикой игры в гандбол: для развития быстроты движений и прыгучести.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Осваивать двигательные навыки, элементы, технико-тактические приёмы  гандбола. Осваивать и знать правила безопасности во время всех видов занятий гандболом.</w:t>
            </w:r>
          </w:p>
        </w:tc>
      </w:tr>
      <w:tr w:rsidR="007B28DF" w:rsidRPr="004A0D88" w:rsidTr="001228A4">
        <w:trPr>
          <w:trHeight w:val="197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Специальная физическая подготовка  на точность передачи мяча; Техническая подготовка (техника нападения): Жонглирование мячом одной рукой, попеременно правой и левой рукой. Ведение мяча попеременно правой и левой рукой в высоком темпе и с ускорениями по прямой, змейкой, восьмеркой, челноком. Передачи мяча правой и левой рукой при параллельном и встречном движении.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Знать технику и уметь выполнять специальные подготовительные упражнения. Следить за правильностью выполнения всех упражнений.</w:t>
            </w:r>
          </w:p>
        </w:tc>
      </w:tr>
      <w:tr w:rsidR="007B28DF" w:rsidRPr="004A0D88" w:rsidTr="001228A4">
        <w:trPr>
          <w:trHeight w:val="562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физическая подготовка  на точность и сила броска по воротам. Техническая подготовка (техника нападения):Бросок правой и левой рукой по неподвижному и катящемуся мячу. Броски по воротам с левого угла, правого угла. Обманные действия (ускорения, развороты и т.п.) без мяча.Игра вратаря: ловля и отбивание мяча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руками стоя на месте и в движении, ногами стоя на месте и в движении.  Игра в гандбол.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Знать основные способы передвижения игроков по игровому полю. Следить за правильностью техники выполнения всех базовых элементов и упражнений.</w:t>
            </w:r>
          </w:p>
        </w:tc>
      </w:tr>
      <w:tr w:rsidR="007B28DF" w:rsidRPr="004A0D88" w:rsidTr="001228A4">
        <w:trPr>
          <w:trHeight w:val="172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подготовка: Ловля мяча одной рукой с последующим броском по воротам. Ловля мяча двумя руками в прыжке. Эстафеты с прыжками, ловлей, передачей и бросками мяча.Прикладно-ориентированная физкультурная деятельность. Общефизическая подготовка. Упражнения, ориентированные на развитие силы. 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Осваивать технико-тактические приёмы гандбола и уметь их применять в игровой деятельности.</w:t>
            </w:r>
          </w:p>
        </w:tc>
      </w:tr>
      <w:tr w:rsidR="007B28DF" w:rsidRPr="004A0D88" w:rsidTr="001228A4">
        <w:trPr>
          <w:trHeight w:val="76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993" w:type="dxa"/>
            <w:hideMark/>
          </w:tcPr>
          <w:p w:rsidR="007B28DF" w:rsidRPr="004A0D88" w:rsidRDefault="00B8045D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114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на уроках легкой атлетики, «экологические катастрофы» причины и последствия. Переход через планку в барьерном беге. Техника барьерного бега. Метание теннисного мяча с места на дальность отскока от стены с места.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Описывают технику барьерного бега. Знают и применяют правила техники безопасности в учебной деятельности.</w:t>
            </w:r>
          </w:p>
        </w:tc>
      </w:tr>
      <w:tr w:rsidR="007B28DF" w:rsidRPr="004A0D88" w:rsidTr="001228A4">
        <w:trPr>
          <w:trHeight w:val="222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барьерного бега.Старты из различных и. п., бег с ускорением, с максимальной скоростью. Тестирование физической подготовленности: челночный бег 3х10м.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как область знаний.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: Современное представление о физической культуре (основные понятия).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Спорт и спортивная подготовка: история зарождения и развитие спорта в мире и в России; цель и виды спортивной подготовки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Демонстрируют технику барьерного бега. Дают характеристику понятиям «спорт» и «спортивная подготовка», «тренированность»,  «массовый  спорт» и «спорт высших достижений».</w:t>
            </w:r>
          </w:p>
        </w:tc>
      </w:tr>
      <w:tr w:rsidR="007B28DF" w:rsidRPr="004A0D88" w:rsidTr="001228A4">
        <w:trPr>
          <w:trHeight w:val="557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Беговые упражнения. Контрольное тестирование на быстроту: бег на дистанцию 60 м. 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Физическая культура и основы здорового образа жизни: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физкультурно-спортивный  комплекс «Готов к труду и обороне»: нормативы 4 ступени в беговых испытаниях. Броски набивного мяча (2кг) различными способами.</w:t>
            </w:r>
            <w:r w:rsidR="00B8045D"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Физическая культура как область знаний</w:t>
            </w:r>
            <w:r w:rsidR="00B8045D"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 w:rsidR="00B8045D"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 Всероссийский физкультурно-спортивный  комплекс </w:t>
            </w:r>
            <w:r w:rsidR="00B8045D" w:rsidRPr="004A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«Готов к труду и обороне»: нормативы 4 ступени в силовых испытаниях и гибкости.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Контролируют свои функциональные  возможности.</w:t>
            </w:r>
          </w:p>
        </w:tc>
      </w:tr>
      <w:tr w:rsidR="007B28DF" w:rsidRPr="004A0D88" w:rsidTr="001228A4">
        <w:trPr>
          <w:trHeight w:val="178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тестирование: метание набивного мяча(1 кг) на результат.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двигательной (физкультурной) деятельности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:  Измерение резервов организма (с помощью простейших  функциональных проб):  массово-ростовые  индексы Кетля и Брока; статическая устойчивость тела (проба Ромберга)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Измеряют резервные возможности организма и оценивают результаты измерений.</w:t>
            </w:r>
          </w:p>
        </w:tc>
      </w:tr>
      <w:tr w:rsidR="007B28DF" w:rsidRPr="004A0D88" w:rsidTr="001228A4">
        <w:trPr>
          <w:trHeight w:val="186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силы и координации движений. Контрольное тестирование: метание мяча (вес 150 г) с места на дальность  с 4-5 бросковых шагов с разбега в коридор 10 м на дальность.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Физическая культура как область знаний:</w:t>
            </w:r>
            <w:r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физкультурно-спортивный  комплекс «Готов к труду и обороне»: нормативы 4 ступени в метании.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Умеют соотносить свои действия с планируемыми результатами, осуществляют контроль своей деятельности в процессе достижения результата. </w:t>
            </w:r>
          </w:p>
        </w:tc>
      </w:tr>
      <w:tr w:rsidR="007B28DF" w:rsidRPr="004A0D88" w:rsidTr="001228A4">
        <w:trPr>
          <w:trHeight w:val="205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36" w:type="dxa"/>
            <w:hideMark/>
          </w:tcPr>
          <w:p w:rsidR="007B28DF" w:rsidRPr="004A0D88" w:rsidRDefault="00B8045D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физической подготовленности: подтягивание из виса, наклон вперед. </w:t>
            </w:r>
            <w:r w:rsidR="007B28DF"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Дозирование нагрузки при занятиях бегом. </w:t>
            </w:r>
            <w:r w:rsidR="007B28DF"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Кроссовая подготовка</w:t>
            </w:r>
            <w:r w:rsidR="007B28DF" w:rsidRPr="004A0D88">
              <w:rPr>
                <w:rFonts w:ascii="Times New Roman" w:hAnsi="Times New Roman" w:cs="Times New Roman"/>
                <w:sz w:val="24"/>
                <w:szCs w:val="24"/>
              </w:rPr>
              <w:t>: Бег 2000 м.Метание малого мяча на заданное расстояние; на дальность; в горизонтальную и вертикальную цель (1х1) с расстояния 10-12 м</w:t>
            </w:r>
            <w:r w:rsidR="007B28DF"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Физическая культура как область знаний:</w:t>
            </w:r>
            <w:r w:rsidR="007B28DF" w:rsidRPr="004A0D8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="007B28DF" w:rsidRPr="004A0D88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физкультурно-спортивный  комплекс «Готов к труду и обороне»: нормативы 4 ступени в беговых испытаниях на выносливость.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Преодолевают дистанцию на время. Взаимодействуют со сверстниками в процессе совместного освоения упражнений, соблюдают правила безопасности</w:t>
            </w:r>
          </w:p>
        </w:tc>
      </w:tr>
      <w:tr w:rsidR="007B28DF" w:rsidRPr="004A0D88" w:rsidTr="001228A4">
        <w:trPr>
          <w:trHeight w:val="708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36" w:type="dxa"/>
            <w:hideMark/>
          </w:tcPr>
          <w:p w:rsidR="007B28DF" w:rsidRPr="00B8045D" w:rsidRDefault="00B8045D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45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форме сдачи нормативов физической подготовленности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8DF" w:rsidRPr="004A0D88" w:rsidTr="00841357">
        <w:trPr>
          <w:trHeight w:val="84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совершенствование.                                                                Спортивно-оздоровительная деятельность.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0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Технико-тактические действия и приемы игры: </w:t>
            </w:r>
            <w:r w:rsidRPr="004A0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Футбол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28DF" w:rsidRPr="004A0D88" w:rsidTr="001228A4">
        <w:trPr>
          <w:trHeight w:val="1470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6336" w:type="dxa"/>
            <w:hideMark/>
          </w:tcPr>
          <w:p w:rsidR="007B28DF" w:rsidRPr="009E732B" w:rsidRDefault="007B28DF" w:rsidP="00841357">
            <w:pPr>
              <w:rPr>
                <w:rFonts w:ascii="Times New Roman" w:hAnsi="Times New Roman" w:cs="Times New Roman"/>
              </w:rPr>
            </w:pPr>
            <w:r w:rsidRPr="009E732B">
              <w:rPr>
                <w:rFonts w:ascii="Times New Roman" w:hAnsi="Times New Roman" w:cs="Times New Roman"/>
              </w:rPr>
              <w:t xml:space="preserve">Требования безопасности и первая помощь при травмах во время занятий физической культурой  и спортом (футбол). Виды кровотечений и первая помощь при них.  Комбинации из освоенных элементов техники передвижений (перемещения, остановки, повороты, ускорения) 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9E732B" w:rsidRDefault="007B28DF" w:rsidP="00841357">
            <w:pPr>
              <w:rPr>
                <w:rFonts w:ascii="Times New Roman" w:hAnsi="Times New Roman" w:cs="Times New Roman"/>
              </w:rPr>
            </w:pPr>
            <w:r w:rsidRPr="009E732B">
              <w:rPr>
                <w:rFonts w:ascii="Times New Roman" w:hAnsi="Times New Roman" w:cs="Times New Roman"/>
              </w:rPr>
              <w:t>Проявляют качества силы, быстроты, выносливости и координации при выполнении футбольных упражнений. Излагают правила и условия проведения спортивных игр. Соблюдают правила безопасности при выполнении упражнений.</w:t>
            </w:r>
          </w:p>
        </w:tc>
      </w:tr>
      <w:tr w:rsidR="007B28DF" w:rsidRPr="004A0D88" w:rsidTr="001228A4">
        <w:trPr>
          <w:trHeight w:val="2535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36" w:type="dxa"/>
            <w:hideMark/>
          </w:tcPr>
          <w:p w:rsidR="007B28DF" w:rsidRPr="009E732B" w:rsidRDefault="007B28DF" w:rsidP="00841357">
            <w:pPr>
              <w:rPr>
                <w:rFonts w:ascii="Times New Roman" w:hAnsi="Times New Roman" w:cs="Times New Roman"/>
              </w:rPr>
            </w:pPr>
            <w:r w:rsidRPr="009E732B">
              <w:rPr>
                <w:rFonts w:ascii="Times New Roman" w:hAnsi="Times New Roman" w:cs="Times New Roman"/>
              </w:rPr>
              <w:t>Ведение мяча по прямой с изменением направления движения. Удар по катящемуся мячу внешней частью подъема. Ведения ведущей и не ведущей ногой с пассивным сопротивлением защитника. Выполнение штрафного удара. Учебная игра.</w:t>
            </w:r>
            <w:r w:rsidRPr="009E732B">
              <w:rPr>
                <w:rFonts w:ascii="Times New Roman" w:hAnsi="Times New Roman" w:cs="Times New Roman"/>
                <w:b/>
                <w:bCs/>
              </w:rPr>
              <w:t xml:space="preserve">Физическая культура как область знаний: </w:t>
            </w:r>
            <w:r w:rsidRPr="009E732B">
              <w:rPr>
                <w:rFonts w:ascii="Times New Roman" w:hAnsi="Times New Roman" w:cs="Times New Roman"/>
                <w:i/>
                <w:iCs/>
                <w:u w:val="single"/>
              </w:rPr>
              <w:t xml:space="preserve">Физическая культура человека. </w:t>
            </w:r>
            <w:r w:rsidRPr="009E732B">
              <w:rPr>
                <w:rFonts w:ascii="Times New Roman" w:hAnsi="Times New Roman" w:cs="Times New Roman"/>
              </w:rPr>
              <w:t>Контроль и наблюдение за состоянием здоровья, физическим развитием и физической подготовленностью: понятия «физическая работоспособность», «утомление», «переутомление» и их признаки; способы регулирования нагрузки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Выявляют характерные ошибки в технике ведения футбольного мяча. Умеют контролировать и наблюдать за состоянием здоровья. Дают характеристику понятиям «самоконтроль» и «дневник самоконтроля».</w:t>
            </w:r>
          </w:p>
        </w:tc>
      </w:tr>
      <w:tr w:rsidR="007B28DF" w:rsidRPr="004A0D88" w:rsidTr="001228A4">
        <w:trPr>
          <w:trHeight w:val="2511"/>
        </w:trPr>
        <w:tc>
          <w:tcPr>
            <w:tcW w:w="576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36" w:type="dxa"/>
            <w:hideMark/>
          </w:tcPr>
          <w:p w:rsidR="007B28DF" w:rsidRPr="009E732B" w:rsidRDefault="007B28DF" w:rsidP="00841357">
            <w:pPr>
              <w:rPr>
                <w:rFonts w:ascii="Times New Roman" w:hAnsi="Times New Roman" w:cs="Times New Roman"/>
              </w:rPr>
            </w:pPr>
            <w:r w:rsidRPr="009E732B">
              <w:rPr>
                <w:rFonts w:ascii="Times New Roman" w:hAnsi="Times New Roman" w:cs="Times New Roman"/>
              </w:rPr>
              <w:t xml:space="preserve">Удары по воротам указанными способами на точность (меткость) попадания мячом в цель в движении. Игры и игровые задания 2:1, 3:1, 3:3, 3:3. Судейство соревнований по мини-футболу. Учебная игра. </w:t>
            </w:r>
            <w:r w:rsidRPr="009E732B">
              <w:rPr>
                <w:rFonts w:ascii="Times New Roman" w:hAnsi="Times New Roman" w:cs="Times New Roman"/>
                <w:b/>
                <w:bCs/>
              </w:rPr>
              <w:t xml:space="preserve">Способы двигательной (физкультурной) деятельности:  </w:t>
            </w:r>
            <w:r w:rsidRPr="009E732B">
              <w:rPr>
                <w:rFonts w:ascii="Times New Roman" w:hAnsi="Times New Roman" w:cs="Times New Roman"/>
                <w:i/>
                <w:iCs/>
                <w:u w:val="single"/>
              </w:rPr>
              <w:t>Организация и планирование самостоятельных занятий физической культурой</w:t>
            </w:r>
            <w:r w:rsidRPr="009E732B">
              <w:rPr>
                <w:rFonts w:ascii="Times New Roman" w:hAnsi="Times New Roman" w:cs="Times New Roman"/>
              </w:rPr>
              <w:t>: Составление планов и самостоятельное проведение занятий спортивной подготовкой с учетом индивидуальных показаний здоровья и физического развития: требования при составлении планов и проведении занятий спортивной подготовкой.</w:t>
            </w:r>
          </w:p>
        </w:tc>
        <w:tc>
          <w:tcPr>
            <w:tcW w:w="993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7" w:type="dxa"/>
            <w:hideMark/>
          </w:tcPr>
          <w:p w:rsidR="007B28DF" w:rsidRPr="004A0D88" w:rsidRDefault="007B28DF" w:rsidP="008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88">
              <w:rPr>
                <w:rFonts w:ascii="Times New Roman" w:hAnsi="Times New Roman" w:cs="Times New Roman"/>
                <w:sz w:val="24"/>
                <w:szCs w:val="24"/>
              </w:rPr>
              <w:t>Владеют техническими действиями в процессе спортивных игр. Описывают разучиваемые технические действия из спортивных игр. Осваивают технические действия из спортивных игр</w:t>
            </w:r>
          </w:p>
        </w:tc>
      </w:tr>
    </w:tbl>
    <w:p w:rsidR="00943B46" w:rsidRPr="000C0CC7" w:rsidRDefault="00943B46" w:rsidP="00943B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A65" w:rsidRDefault="00794A65" w:rsidP="00884E2D"/>
    <w:p w:rsidR="00B8045D" w:rsidRDefault="00B8045D" w:rsidP="00884E2D"/>
    <w:p w:rsidR="00B8045D" w:rsidRDefault="00B8045D" w:rsidP="00884E2D"/>
    <w:p w:rsidR="00B8045D" w:rsidRDefault="00B8045D" w:rsidP="00884E2D"/>
    <w:p w:rsidR="00B8045D" w:rsidRDefault="00B8045D" w:rsidP="00884E2D"/>
    <w:p w:rsidR="00B8045D" w:rsidRPr="00B8045D" w:rsidRDefault="00B8045D" w:rsidP="00B8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45D">
        <w:rPr>
          <w:rFonts w:ascii="Times New Roman" w:hAnsi="Times New Roman" w:cs="Times New Roman"/>
          <w:b/>
          <w:sz w:val="28"/>
          <w:szCs w:val="28"/>
        </w:rPr>
        <w:t>График итоговых работ</w:t>
      </w:r>
    </w:p>
    <w:p w:rsidR="00B8045D" w:rsidRPr="00B8045D" w:rsidRDefault="00B8045D" w:rsidP="00B8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B8045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97"/>
        <w:gridCol w:w="4797"/>
        <w:gridCol w:w="2892"/>
        <w:gridCol w:w="2961"/>
        <w:gridCol w:w="2913"/>
      </w:tblGrid>
      <w:tr w:rsidR="00B8045D" w:rsidRPr="00B8045D" w:rsidTr="00841357">
        <w:tc>
          <w:tcPr>
            <w:tcW w:w="1082" w:type="dxa"/>
            <w:vMerge w:val="restart"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91" w:type="dxa"/>
            <w:vMerge w:val="restart"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3101" w:type="dxa"/>
            <w:vMerge w:val="restart"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6240" w:type="dxa"/>
            <w:gridSpan w:val="2"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D">
              <w:rPr>
                <w:rFonts w:ascii="Times New Roman" w:hAnsi="Times New Roman" w:cs="Times New Roman"/>
                <w:sz w:val="28"/>
                <w:szCs w:val="28"/>
              </w:rPr>
              <w:t>Календарные сроки</w:t>
            </w:r>
          </w:p>
        </w:tc>
      </w:tr>
      <w:tr w:rsidR="00B8045D" w:rsidRPr="00B8045D" w:rsidTr="00841357">
        <w:tc>
          <w:tcPr>
            <w:tcW w:w="1082" w:type="dxa"/>
            <w:vMerge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1" w:type="dxa"/>
            <w:vMerge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1" w:type="dxa"/>
            <w:vMerge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9" w:type="dxa"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D">
              <w:rPr>
                <w:rFonts w:ascii="Times New Roman" w:hAnsi="Times New Roman" w:cs="Times New Roman"/>
                <w:sz w:val="28"/>
                <w:szCs w:val="28"/>
              </w:rPr>
              <w:t>Планируемые сроки</w:t>
            </w:r>
          </w:p>
        </w:tc>
        <w:tc>
          <w:tcPr>
            <w:tcW w:w="3101" w:type="dxa"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D">
              <w:rPr>
                <w:rFonts w:ascii="Times New Roman" w:hAnsi="Times New Roman" w:cs="Times New Roman"/>
                <w:sz w:val="28"/>
                <w:szCs w:val="28"/>
              </w:rPr>
              <w:t>Фактические сроки</w:t>
            </w:r>
          </w:p>
        </w:tc>
      </w:tr>
      <w:tr w:rsidR="00B8045D" w:rsidRPr="00B8045D" w:rsidTr="00841357">
        <w:tc>
          <w:tcPr>
            <w:tcW w:w="1082" w:type="dxa"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91" w:type="dxa"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в форме сдачи нормативов физической подготовленности</w:t>
            </w:r>
          </w:p>
        </w:tc>
        <w:tc>
          <w:tcPr>
            <w:tcW w:w="3101" w:type="dxa"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4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9" w:type="dxa"/>
          </w:tcPr>
          <w:p w:rsidR="00B8045D" w:rsidRPr="00B8045D" w:rsidRDefault="00B8045D" w:rsidP="00B8045D">
            <w:pPr>
              <w:tabs>
                <w:tab w:val="left" w:pos="0"/>
              </w:tabs>
              <w:ind w:left="-405" w:firstLine="4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1" w:type="dxa"/>
          </w:tcPr>
          <w:p w:rsidR="00B8045D" w:rsidRPr="00B8045D" w:rsidRDefault="00B8045D" w:rsidP="00B80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045D" w:rsidRPr="00B8045D" w:rsidRDefault="00B8045D" w:rsidP="00B8045D">
      <w:pPr>
        <w:spacing w:after="0" w:line="240" w:lineRule="auto"/>
      </w:pPr>
    </w:p>
    <w:p w:rsidR="00B8045D" w:rsidRPr="00B8045D" w:rsidRDefault="00B8045D" w:rsidP="00B8045D"/>
    <w:p w:rsidR="00B8045D" w:rsidRPr="00B8045D" w:rsidRDefault="00B8045D" w:rsidP="00B8045D"/>
    <w:p w:rsidR="00B8045D" w:rsidRDefault="00B8045D" w:rsidP="00884E2D"/>
    <w:sectPr w:rsidR="00B8045D" w:rsidSect="008413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D63" w:rsidRDefault="00672D63" w:rsidP="00794A65">
      <w:pPr>
        <w:spacing w:after="0" w:line="240" w:lineRule="auto"/>
      </w:pPr>
      <w:r>
        <w:separator/>
      </w:r>
    </w:p>
  </w:endnote>
  <w:endnote w:type="continuationSeparator" w:id="0">
    <w:p w:rsidR="00672D63" w:rsidRDefault="00672D63" w:rsidP="0079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D63" w:rsidRDefault="00672D63" w:rsidP="00794A65">
      <w:pPr>
        <w:spacing w:after="0" w:line="240" w:lineRule="auto"/>
      </w:pPr>
      <w:r>
        <w:separator/>
      </w:r>
    </w:p>
  </w:footnote>
  <w:footnote w:type="continuationSeparator" w:id="0">
    <w:p w:rsidR="00672D63" w:rsidRDefault="00672D63" w:rsidP="00794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13D8E"/>
    <w:multiLevelType w:val="hybridMultilevel"/>
    <w:tmpl w:val="4C2C9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E0ECF"/>
    <w:multiLevelType w:val="hybridMultilevel"/>
    <w:tmpl w:val="7534C6B8"/>
    <w:lvl w:ilvl="0" w:tplc="F59E741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39E1F5B"/>
    <w:multiLevelType w:val="hybridMultilevel"/>
    <w:tmpl w:val="03CE7674"/>
    <w:lvl w:ilvl="0" w:tplc="D6A65C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115"/>
    <w:rsid w:val="00000F3C"/>
    <w:rsid w:val="00001B2A"/>
    <w:rsid w:val="00006BD1"/>
    <w:rsid w:val="000131C2"/>
    <w:rsid w:val="00020244"/>
    <w:rsid w:val="00022CA1"/>
    <w:rsid w:val="00045D9F"/>
    <w:rsid w:val="00052287"/>
    <w:rsid w:val="00081BD9"/>
    <w:rsid w:val="00085077"/>
    <w:rsid w:val="0009103E"/>
    <w:rsid w:val="000B49BE"/>
    <w:rsid w:val="000C3599"/>
    <w:rsid w:val="000C601C"/>
    <w:rsid w:val="000F5CEE"/>
    <w:rsid w:val="0011324A"/>
    <w:rsid w:val="00116C6C"/>
    <w:rsid w:val="00122480"/>
    <w:rsid w:val="001228A4"/>
    <w:rsid w:val="001371DB"/>
    <w:rsid w:val="00165B03"/>
    <w:rsid w:val="00187DAE"/>
    <w:rsid w:val="001A3781"/>
    <w:rsid w:val="001A39BC"/>
    <w:rsid w:val="001A5DEA"/>
    <w:rsid w:val="00202B86"/>
    <w:rsid w:val="002156AD"/>
    <w:rsid w:val="0025359D"/>
    <w:rsid w:val="00267871"/>
    <w:rsid w:val="00285EE0"/>
    <w:rsid w:val="002F2708"/>
    <w:rsid w:val="0030166E"/>
    <w:rsid w:val="003231DE"/>
    <w:rsid w:val="00362020"/>
    <w:rsid w:val="003E0315"/>
    <w:rsid w:val="003E3B00"/>
    <w:rsid w:val="003E4D48"/>
    <w:rsid w:val="003F4B41"/>
    <w:rsid w:val="0041071E"/>
    <w:rsid w:val="0043353C"/>
    <w:rsid w:val="00435F2D"/>
    <w:rsid w:val="00443132"/>
    <w:rsid w:val="00471EB8"/>
    <w:rsid w:val="00486291"/>
    <w:rsid w:val="00487E8B"/>
    <w:rsid w:val="004F59E2"/>
    <w:rsid w:val="005672C8"/>
    <w:rsid w:val="00577779"/>
    <w:rsid w:val="00583EF3"/>
    <w:rsid w:val="00585123"/>
    <w:rsid w:val="00590223"/>
    <w:rsid w:val="005D4D4F"/>
    <w:rsid w:val="005E587C"/>
    <w:rsid w:val="006430D8"/>
    <w:rsid w:val="00654323"/>
    <w:rsid w:val="00672D63"/>
    <w:rsid w:val="006E23CE"/>
    <w:rsid w:val="00736422"/>
    <w:rsid w:val="00741ED9"/>
    <w:rsid w:val="0075331A"/>
    <w:rsid w:val="0076100D"/>
    <w:rsid w:val="00794A65"/>
    <w:rsid w:val="00795502"/>
    <w:rsid w:val="007B28DF"/>
    <w:rsid w:val="008025C8"/>
    <w:rsid w:val="00841357"/>
    <w:rsid w:val="008427ED"/>
    <w:rsid w:val="00850934"/>
    <w:rsid w:val="008509BC"/>
    <w:rsid w:val="00875642"/>
    <w:rsid w:val="00880F86"/>
    <w:rsid w:val="00884E2D"/>
    <w:rsid w:val="00894705"/>
    <w:rsid w:val="008B3550"/>
    <w:rsid w:val="008C21AB"/>
    <w:rsid w:val="008C75BF"/>
    <w:rsid w:val="008D542E"/>
    <w:rsid w:val="008E1EB4"/>
    <w:rsid w:val="008E77EF"/>
    <w:rsid w:val="00926C8C"/>
    <w:rsid w:val="009310B3"/>
    <w:rsid w:val="00943B46"/>
    <w:rsid w:val="00990E4D"/>
    <w:rsid w:val="009A7787"/>
    <w:rsid w:val="00A1357A"/>
    <w:rsid w:val="00A3360B"/>
    <w:rsid w:val="00A7158F"/>
    <w:rsid w:val="00A74D60"/>
    <w:rsid w:val="00A81363"/>
    <w:rsid w:val="00B01B98"/>
    <w:rsid w:val="00B06181"/>
    <w:rsid w:val="00B27BBD"/>
    <w:rsid w:val="00B500F7"/>
    <w:rsid w:val="00B710EF"/>
    <w:rsid w:val="00B77512"/>
    <w:rsid w:val="00B8045D"/>
    <w:rsid w:val="00BC0878"/>
    <w:rsid w:val="00BC303B"/>
    <w:rsid w:val="00BC3572"/>
    <w:rsid w:val="00BE5128"/>
    <w:rsid w:val="00C016F7"/>
    <w:rsid w:val="00C04B36"/>
    <w:rsid w:val="00C873A7"/>
    <w:rsid w:val="00CD336B"/>
    <w:rsid w:val="00CE317A"/>
    <w:rsid w:val="00CE5098"/>
    <w:rsid w:val="00D579B9"/>
    <w:rsid w:val="00D91EFB"/>
    <w:rsid w:val="00D97FAD"/>
    <w:rsid w:val="00DD4FEA"/>
    <w:rsid w:val="00DE413F"/>
    <w:rsid w:val="00DF4DE4"/>
    <w:rsid w:val="00E20221"/>
    <w:rsid w:val="00E74973"/>
    <w:rsid w:val="00E8723F"/>
    <w:rsid w:val="00EA5880"/>
    <w:rsid w:val="00EC716B"/>
    <w:rsid w:val="00ED21DB"/>
    <w:rsid w:val="00EF212F"/>
    <w:rsid w:val="00EF7EFC"/>
    <w:rsid w:val="00F03B30"/>
    <w:rsid w:val="00F07F8C"/>
    <w:rsid w:val="00F11BD4"/>
    <w:rsid w:val="00F6411C"/>
    <w:rsid w:val="00F67E49"/>
    <w:rsid w:val="00FA682F"/>
    <w:rsid w:val="00FC3486"/>
    <w:rsid w:val="00FD0115"/>
    <w:rsid w:val="00FE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FF83A55-0BF7-42D9-99D6-EF628BFF0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1363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3360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header"/>
    <w:basedOn w:val="a"/>
    <w:link w:val="a6"/>
    <w:uiPriority w:val="99"/>
    <w:unhideWhenUsed/>
    <w:rsid w:val="00794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4A65"/>
  </w:style>
  <w:style w:type="paragraph" w:styleId="a7">
    <w:name w:val="footer"/>
    <w:basedOn w:val="a"/>
    <w:link w:val="a8"/>
    <w:uiPriority w:val="99"/>
    <w:unhideWhenUsed/>
    <w:rsid w:val="00794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4A65"/>
  </w:style>
  <w:style w:type="numbering" w:customStyle="1" w:styleId="1">
    <w:name w:val="Нет списка1"/>
    <w:next w:val="a2"/>
    <w:uiPriority w:val="99"/>
    <w:semiHidden/>
    <w:unhideWhenUsed/>
    <w:rsid w:val="00794A65"/>
  </w:style>
  <w:style w:type="paragraph" w:customStyle="1" w:styleId="ParagraphStyle">
    <w:name w:val="Paragraph Style"/>
    <w:rsid w:val="00794A6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0">
    <w:name w:val="c0"/>
    <w:basedOn w:val="a0"/>
    <w:rsid w:val="00794A65"/>
  </w:style>
  <w:style w:type="character" w:customStyle="1" w:styleId="apple-converted-space">
    <w:name w:val="apple-converted-space"/>
    <w:basedOn w:val="a0"/>
    <w:rsid w:val="00794A65"/>
  </w:style>
  <w:style w:type="paragraph" w:customStyle="1" w:styleId="c15">
    <w:name w:val="c15"/>
    <w:basedOn w:val="a"/>
    <w:rsid w:val="00794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794A65"/>
  </w:style>
  <w:style w:type="paragraph" w:customStyle="1" w:styleId="c34">
    <w:name w:val="c34"/>
    <w:basedOn w:val="a"/>
    <w:rsid w:val="00794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794A65"/>
  </w:style>
  <w:style w:type="character" w:customStyle="1" w:styleId="c8">
    <w:name w:val="c8"/>
    <w:basedOn w:val="a0"/>
    <w:rsid w:val="00794A65"/>
  </w:style>
  <w:style w:type="character" w:styleId="a9">
    <w:name w:val="Strong"/>
    <w:basedOn w:val="a0"/>
    <w:uiPriority w:val="22"/>
    <w:qFormat/>
    <w:rsid w:val="00794A65"/>
    <w:rPr>
      <w:b/>
      <w:bCs/>
    </w:rPr>
  </w:style>
  <w:style w:type="paragraph" w:customStyle="1" w:styleId="21">
    <w:name w:val="Средняя сетка 21"/>
    <w:basedOn w:val="a"/>
    <w:uiPriority w:val="1"/>
    <w:qFormat/>
    <w:rsid w:val="00794A65"/>
    <w:pPr>
      <w:numPr>
        <w:numId w:val="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41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1ED9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8427ED"/>
    <w:pPr>
      <w:spacing w:after="0" w:line="240" w:lineRule="auto"/>
      <w:jc w:val="both"/>
    </w:pPr>
    <w:rPr>
      <w:rFonts w:ascii="Calibri" w:eastAsia="Calibri" w:hAnsi="Calibri" w:cs="Times New Roman"/>
      <w:lang w:val="en-US" w:bidi="en-US"/>
    </w:rPr>
  </w:style>
  <w:style w:type="table" w:customStyle="1" w:styleId="10">
    <w:name w:val="Сетка таблицы1"/>
    <w:basedOn w:val="a1"/>
    <w:next w:val="a3"/>
    <w:uiPriority w:val="59"/>
    <w:rsid w:val="00B804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58C65-C3A6-474E-8172-E186E865E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10600</Words>
  <Characters>60424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Чулпан</cp:lastModifiedBy>
  <cp:revision>9</cp:revision>
  <cp:lastPrinted>2020-10-28T10:28:00Z</cp:lastPrinted>
  <dcterms:created xsi:type="dcterms:W3CDTF">2020-10-28T07:56:00Z</dcterms:created>
  <dcterms:modified xsi:type="dcterms:W3CDTF">2021-03-23T05:54:00Z</dcterms:modified>
</cp:coreProperties>
</file>